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55A0" w14:textId="77777777" w:rsidR="000A5973" w:rsidRPr="00B9763C" w:rsidRDefault="00000000" w:rsidP="00676917">
      <w:pPr>
        <w:pStyle w:val="Heading1"/>
        <w:spacing w:before="0"/>
        <w:ind w:left="0" w:right="99" w:firstLine="0"/>
        <w:rPr>
          <w:sz w:val="24"/>
          <w:szCs w:val="24"/>
        </w:rPr>
      </w:pPr>
      <w:r w:rsidRPr="00B9763C">
        <w:rPr>
          <w:w w:val="105"/>
          <w:sz w:val="24"/>
          <w:szCs w:val="24"/>
        </w:rPr>
        <w:t>ANEXA</w:t>
      </w:r>
      <w:r w:rsidRPr="00B9763C">
        <w:rPr>
          <w:spacing w:val="-9"/>
          <w:w w:val="105"/>
          <w:sz w:val="24"/>
          <w:szCs w:val="24"/>
        </w:rPr>
        <w:t xml:space="preserve"> </w:t>
      </w:r>
      <w:r w:rsidRPr="00B9763C">
        <w:rPr>
          <w:w w:val="105"/>
          <w:sz w:val="24"/>
          <w:szCs w:val="24"/>
        </w:rPr>
        <w:t>nr.</w:t>
      </w:r>
      <w:r w:rsidRPr="00B9763C">
        <w:rPr>
          <w:spacing w:val="-4"/>
          <w:w w:val="105"/>
          <w:sz w:val="24"/>
          <w:szCs w:val="24"/>
        </w:rPr>
        <w:t xml:space="preserve"> </w:t>
      </w:r>
      <w:r w:rsidRPr="00B9763C">
        <w:rPr>
          <w:w w:val="105"/>
          <w:sz w:val="24"/>
          <w:szCs w:val="24"/>
        </w:rPr>
        <w:t>3</w:t>
      </w:r>
    </w:p>
    <w:p w14:paraId="6A4DA8F9" w14:textId="77777777" w:rsidR="000A5973" w:rsidRPr="00B9763C" w:rsidRDefault="000A5973" w:rsidP="00676917">
      <w:pPr>
        <w:pStyle w:val="BodyText"/>
        <w:jc w:val="both"/>
        <w:rPr>
          <w:b/>
          <w:sz w:val="24"/>
          <w:szCs w:val="24"/>
        </w:rPr>
      </w:pPr>
    </w:p>
    <w:p w14:paraId="40584E18" w14:textId="0C1CBAE4" w:rsidR="000A5973" w:rsidRPr="00B9763C" w:rsidRDefault="00487202" w:rsidP="00676917">
      <w:pPr>
        <w:pStyle w:val="BodyText"/>
        <w:ind w:left="1798" w:right="1684"/>
        <w:jc w:val="both"/>
        <w:rPr>
          <w:b/>
          <w:bCs/>
          <w:sz w:val="24"/>
          <w:szCs w:val="24"/>
        </w:rPr>
      </w:pPr>
      <w:r w:rsidRPr="00B9763C">
        <w:rPr>
          <w:b/>
          <w:bCs/>
          <w:w w:val="105"/>
          <w:sz w:val="24"/>
          <w:szCs w:val="24"/>
        </w:rPr>
        <w:t>INFORMAŢII</w:t>
      </w:r>
      <w:r w:rsidRPr="00B9763C">
        <w:rPr>
          <w:b/>
          <w:bCs/>
          <w:spacing w:val="-9"/>
          <w:w w:val="105"/>
          <w:sz w:val="24"/>
          <w:szCs w:val="24"/>
        </w:rPr>
        <w:t xml:space="preserve"> </w:t>
      </w:r>
      <w:r w:rsidRPr="00B9763C">
        <w:rPr>
          <w:b/>
          <w:bCs/>
          <w:w w:val="105"/>
          <w:sz w:val="24"/>
          <w:szCs w:val="24"/>
        </w:rPr>
        <w:t>STANDARD</w:t>
      </w:r>
      <w:r w:rsidRPr="00B9763C">
        <w:rPr>
          <w:b/>
          <w:bCs/>
          <w:spacing w:val="-7"/>
          <w:w w:val="105"/>
          <w:sz w:val="24"/>
          <w:szCs w:val="24"/>
        </w:rPr>
        <w:t xml:space="preserve"> </w:t>
      </w:r>
      <w:r w:rsidRPr="00B9763C">
        <w:rPr>
          <w:b/>
          <w:bCs/>
          <w:w w:val="105"/>
          <w:sz w:val="24"/>
          <w:szCs w:val="24"/>
        </w:rPr>
        <w:t>LA</w:t>
      </w:r>
      <w:r w:rsidRPr="00B9763C">
        <w:rPr>
          <w:b/>
          <w:bCs/>
          <w:spacing w:val="-9"/>
          <w:w w:val="105"/>
          <w:sz w:val="24"/>
          <w:szCs w:val="24"/>
        </w:rPr>
        <w:t xml:space="preserve"> </w:t>
      </w:r>
      <w:r w:rsidRPr="00B9763C">
        <w:rPr>
          <w:b/>
          <w:bCs/>
          <w:w w:val="105"/>
          <w:sz w:val="24"/>
          <w:szCs w:val="24"/>
        </w:rPr>
        <w:t>NIVEL</w:t>
      </w:r>
      <w:r w:rsidRPr="00B9763C">
        <w:rPr>
          <w:b/>
          <w:bCs/>
          <w:spacing w:val="-8"/>
          <w:w w:val="105"/>
          <w:sz w:val="24"/>
          <w:szCs w:val="24"/>
        </w:rPr>
        <w:t xml:space="preserve"> </w:t>
      </w:r>
      <w:r w:rsidRPr="00B9763C">
        <w:rPr>
          <w:b/>
          <w:bCs/>
          <w:w w:val="105"/>
          <w:sz w:val="24"/>
          <w:szCs w:val="24"/>
        </w:rPr>
        <w:t>EUROPEAN</w:t>
      </w:r>
      <w:r w:rsidRPr="00B9763C">
        <w:rPr>
          <w:b/>
          <w:bCs/>
          <w:spacing w:val="-7"/>
          <w:w w:val="105"/>
          <w:sz w:val="24"/>
          <w:szCs w:val="24"/>
        </w:rPr>
        <w:t xml:space="preserve"> </w:t>
      </w:r>
      <w:r w:rsidRPr="00B9763C">
        <w:rPr>
          <w:b/>
          <w:bCs/>
          <w:w w:val="105"/>
          <w:sz w:val="24"/>
          <w:szCs w:val="24"/>
        </w:rPr>
        <w:t>PRIVIND</w:t>
      </w:r>
      <w:r w:rsidRPr="00B9763C">
        <w:rPr>
          <w:b/>
          <w:bCs/>
          <w:spacing w:val="-8"/>
          <w:w w:val="105"/>
          <w:sz w:val="24"/>
          <w:szCs w:val="24"/>
        </w:rPr>
        <w:t xml:space="preserve"> </w:t>
      </w:r>
      <w:r w:rsidRPr="00B9763C">
        <w:rPr>
          <w:b/>
          <w:bCs/>
          <w:w w:val="105"/>
          <w:sz w:val="24"/>
          <w:szCs w:val="24"/>
        </w:rPr>
        <w:t>CREDITUL</w:t>
      </w:r>
      <w:r w:rsidRPr="00B9763C">
        <w:rPr>
          <w:b/>
          <w:bCs/>
          <w:spacing w:val="-7"/>
          <w:w w:val="105"/>
          <w:sz w:val="24"/>
          <w:szCs w:val="24"/>
        </w:rPr>
        <w:t xml:space="preserve"> </w:t>
      </w:r>
      <w:r w:rsidRPr="00B9763C">
        <w:rPr>
          <w:b/>
          <w:bCs/>
          <w:w w:val="105"/>
          <w:sz w:val="24"/>
          <w:szCs w:val="24"/>
        </w:rPr>
        <w:t>PENTRU</w:t>
      </w:r>
      <w:r w:rsidRPr="00B9763C">
        <w:rPr>
          <w:b/>
          <w:bCs/>
          <w:spacing w:val="-7"/>
          <w:w w:val="105"/>
          <w:sz w:val="24"/>
          <w:szCs w:val="24"/>
        </w:rPr>
        <w:t xml:space="preserve"> </w:t>
      </w:r>
      <w:r w:rsidRPr="00B9763C">
        <w:rPr>
          <w:b/>
          <w:bCs/>
          <w:w w:val="105"/>
          <w:sz w:val="24"/>
          <w:szCs w:val="24"/>
        </w:rPr>
        <w:t>CONSUMATORI</w:t>
      </w:r>
    </w:p>
    <w:p w14:paraId="0CA49517" w14:textId="77777777" w:rsidR="009442C7" w:rsidRPr="00B9763C" w:rsidRDefault="009442C7" w:rsidP="00676917">
      <w:pPr>
        <w:pStyle w:val="BodyText"/>
        <w:ind w:left="1797" w:right="1684"/>
        <w:jc w:val="both"/>
        <w:rPr>
          <w:w w:val="105"/>
          <w:sz w:val="24"/>
          <w:szCs w:val="24"/>
        </w:rPr>
      </w:pPr>
    </w:p>
    <w:p w14:paraId="2DDC2AF9" w14:textId="77777777" w:rsidR="000A5973" w:rsidRPr="00B9763C" w:rsidRDefault="000A5973" w:rsidP="00676917">
      <w:pPr>
        <w:pStyle w:val="BodyText"/>
        <w:jc w:val="both"/>
        <w:rPr>
          <w:sz w:val="24"/>
          <w:szCs w:val="24"/>
        </w:rPr>
      </w:pPr>
    </w:p>
    <w:p w14:paraId="72695C1C" w14:textId="77777777" w:rsidR="000A5973" w:rsidRPr="00B9763C" w:rsidRDefault="00000000" w:rsidP="00AC2EA1">
      <w:pPr>
        <w:pStyle w:val="Heading1"/>
        <w:numPr>
          <w:ilvl w:val="0"/>
          <w:numId w:val="2"/>
        </w:numPr>
        <w:tabs>
          <w:tab w:val="left" w:pos="1069"/>
          <w:tab w:val="left" w:pos="1070"/>
        </w:tabs>
        <w:spacing w:before="0"/>
        <w:ind w:hanging="851"/>
        <w:rPr>
          <w:sz w:val="24"/>
          <w:szCs w:val="24"/>
        </w:rPr>
      </w:pPr>
      <w:r w:rsidRPr="00B9763C">
        <w:rPr>
          <w:w w:val="105"/>
          <w:sz w:val="24"/>
          <w:szCs w:val="24"/>
        </w:rPr>
        <w:t>Identitatea</w:t>
      </w:r>
      <w:r w:rsidRPr="00B9763C">
        <w:rPr>
          <w:spacing w:val="-15"/>
          <w:w w:val="105"/>
          <w:sz w:val="24"/>
          <w:szCs w:val="24"/>
        </w:rPr>
        <w:t xml:space="preserve"> </w:t>
      </w:r>
      <w:r w:rsidRPr="00B9763C">
        <w:rPr>
          <w:w w:val="105"/>
          <w:sz w:val="24"/>
          <w:szCs w:val="24"/>
        </w:rPr>
        <w:t>şi</w:t>
      </w:r>
      <w:r w:rsidRPr="00B9763C">
        <w:rPr>
          <w:spacing w:val="-11"/>
          <w:w w:val="105"/>
          <w:sz w:val="24"/>
          <w:szCs w:val="24"/>
        </w:rPr>
        <w:t xml:space="preserve"> </w:t>
      </w:r>
      <w:r w:rsidRPr="00B9763C">
        <w:rPr>
          <w:w w:val="105"/>
          <w:sz w:val="24"/>
          <w:szCs w:val="24"/>
        </w:rPr>
        <w:t>coordonatele</w:t>
      </w:r>
      <w:r w:rsidRPr="00B9763C">
        <w:rPr>
          <w:spacing w:val="-2"/>
          <w:w w:val="105"/>
          <w:sz w:val="24"/>
          <w:szCs w:val="24"/>
        </w:rPr>
        <w:t xml:space="preserve"> </w:t>
      </w:r>
      <w:r w:rsidRPr="00B9763C">
        <w:rPr>
          <w:w w:val="105"/>
          <w:sz w:val="24"/>
          <w:szCs w:val="24"/>
        </w:rPr>
        <w:t>de</w:t>
      </w:r>
      <w:r w:rsidRPr="00B9763C">
        <w:rPr>
          <w:spacing w:val="-10"/>
          <w:w w:val="105"/>
          <w:sz w:val="24"/>
          <w:szCs w:val="24"/>
        </w:rPr>
        <w:t xml:space="preserve"> </w:t>
      </w:r>
      <w:r w:rsidRPr="00B9763C">
        <w:rPr>
          <w:w w:val="105"/>
          <w:sz w:val="24"/>
          <w:szCs w:val="24"/>
        </w:rPr>
        <w:t>contact</w:t>
      </w:r>
      <w:r w:rsidRPr="00B9763C">
        <w:rPr>
          <w:spacing w:val="-2"/>
          <w:w w:val="105"/>
          <w:sz w:val="24"/>
          <w:szCs w:val="24"/>
        </w:rPr>
        <w:t xml:space="preserve"> </w:t>
      </w:r>
      <w:r w:rsidRPr="00B9763C">
        <w:rPr>
          <w:w w:val="105"/>
          <w:sz w:val="24"/>
          <w:szCs w:val="24"/>
        </w:rPr>
        <w:t>ale</w:t>
      </w:r>
      <w:r w:rsidRPr="00B9763C">
        <w:rPr>
          <w:spacing w:val="-11"/>
          <w:w w:val="105"/>
          <w:sz w:val="24"/>
          <w:szCs w:val="24"/>
        </w:rPr>
        <w:t xml:space="preserve"> </w:t>
      </w:r>
      <w:r w:rsidRPr="00B9763C">
        <w:rPr>
          <w:w w:val="105"/>
          <w:sz w:val="24"/>
          <w:szCs w:val="24"/>
        </w:rPr>
        <w:t>creditorului</w:t>
      </w:r>
      <w:r w:rsidRPr="00B9763C">
        <w:rPr>
          <w:spacing w:val="-9"/>
          <w:w w:val="105"/>
          <w:sz w:val="24"/>
          <w:szCs w:val="24"/>
        </w:rPr>
        <w:t xml:space="preserve"> </w:t>
      </w:r>
      <w:r w:rsidRPr="00B9763C">
        <w:rPr>
          <w:w w:val="105"/>
          <w:sz w:val="24"/>
          <w:szCs w:val="24"/>
        </w:rPr>
        <w:t>/</w:t>
      </w:r>
      <w:r w:rsidRPr="00B9763C">
        <w:rPr>
          <w:spacing w:val="-10"/>
          <w:w w:val="105"/>
          <w:sz w:val="24"/>
          <w:szCs w:val="24"/>
        </w:rPr>
        <w:t xml:space="preserve"> </w:t>
      </w:r>
      <w:r w:rsidRPr="00B9763C">
        <w:rPr>
          <w:w w:val="105"/>
          <w:sz w:val="24"/>
          <w:szCs w:val="24"/>
        </w:rPr>
        <w:t>intermediarului</w:t>
      </w:r>
      <w:r w:rsidRPr="00B9763C">
        <w:rPr>
          <w:spacing w:val="-7"/>
          <w:w w:val="105"/>
          <w:sz w:val="24"/>
          <w:szCs w:val="24"/>
        </w:rPr>
        <w:t xml:space="preserve"> </w:t>
      </w:r>
      <w:r w:rsidRPr="00B9763C">
        <w:rPr>
          <w:w w:val="105"/>
          <w:sz w:val="24"/>
          <w:szCs w:val="24"/>
        </w:rPr>
        <w:t>de</w:t>
      </w:r>
      <w:r w:rsidRPr="00B9763C">
        <w:rPr>
          <w:spacing w:val="-10"/>
          <w:w w:val="105"/>
          <w:sz w:val="24"/>
          <w:szCs w:val="24"/>
        </w:rPr>
        <w:t xml:space="preserve"> </w:t>
      </w:r>
      <w:r w:rsidRPr="00B9763C">
        <w:rPr>
          <w:w w:val="105"/>
          <w:sz w:val="24"/>
          <w:szCs w:val="24"/>
        </w:rPr>
        <w:t>credit</w:t>
      </w:r>
    </w:p>
    <w:p w14:paraId="4EFF8D37" w14:textId="77777777" w:rsidR="000A5973" w:rsidRPr="00B9763C" w:rsidRDefault="000A5973" w:rsidP="00676917">
      <w:pPr>
        <w:pStyle w:val="BodyText"/>
        <w:jc w:val="both"/>
        <w:rPr>
          <w:b/>
          <w:sz w:val="24"/>
          <w:szCs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5713"/>
      </w:tblGrid>
      <w:tr w:rsidR="000A5973" w:rsidRPr="00B9763C" w14:paraId="075AC8EB" w14:textId="77777777" w:rsidTr="00676917">
        <w:trPr>
          <w:trHeight w:val="2135"/>
        </w:trPr>
        <w:tc>
          <w:tcPr>
            <w:tcW w:w="4608" w:type="dxa"/>
          </w:tcPr>
          <w:p w14:paraId="32E9D695" w14:textId="77777777" w:rsidR="00377F36" w:rsidRDefault="00000000" w:rsidP="00377F36">
            <w:pPr>
              <w:pStyle w:val="TableParagraph"/>
              <w:spacing w:line="360" w:lineRule="auto"/>
              <w:ind w:right="3618"/>
              <w:jc w:val="both"/>
              <w:rPr>
                <w:w w:val="105"/>
                <w:sz w:val="24"/>
                <w:szCs w:val="24"/>
              </w:rPr>
            </w:pPr>
            <w:r w:rsidRPr="00B9763C">
              <w:rPr>
                <w:w w:val="105"/>
                <w:sz w:val="24"/>
                <w:szCs w:val="24"/>
              </w:rPr>
              <w:t>Creditor</w:t>
            </w:r>
            <w:r w:rsidRPr="00B9763C">
              <w:rPr>
                <w:spacing w:val="1"/>
                <w:w w:val="105"/>
                <w:sz w:val="24"/>
                <w:szCs w:val="24"/>
              </w:rPr>
              <w:t xml:space="preserve"> </w:t>
            </w:r>
            <w:r w:rsidRPr="00BF6008">
              <w:rPr>
                <w:w w:val="105"/>
                <w:sz w:val="24"/>
                <w:szCs w:val="24"/>
              </w:rPr>
              <w:t>Adres</w:t>
            </w:r>
            <w:r w:rsidR="00377F36">
              <w:rPr>
                <w:w w:val="105"/>
                <w:sz w:val="24"/>
                <w:szCs w:val="24"/>
              </w:rPr>
              <w:t>a</w:t>
            </w:r>
          </w:p>
          <w:p w14:paraId="3CD95850" w14:textId="107350A7" w:rsidR="000A5973" w:rsidRPr="00BF6008" w:rsidRDefault="00000000" w:rsidP="00377F36">
            <w:pPr>
              <w:pStyle w:val="TableParagraph"/>
              <w:spacing w:line="360" w:lineRule="auto"/>
              <w:ind w:right="3618"/>
              <w:jc w:val="both"/>
              <w:rPr>
                <w:sz w:val="24"/>
                <w:szCs w:val="24"/>
              </w:rPr>
            </w:pPr>
            <w:r w:rsidRPr="00BF6008">
              <w:rPr>
                <w:sz w:val="24"/>
                <w:szCs w:val="24"/>
              </w:rPr>
              <w:t>Telefon</w:t>
            </w:r>
            <w:r w:rsidRPr="00BF6008">
              <w:rPr>
                <w:w w:val="105"/>
                <w:sz w:val="24"/>
                <w:szCs w:val="24"/>
              </w:rPr>
              <w:t>E-mail</w:t>
            </w:r>
          </w:p>
          <w:p w14:paraId="6E0B54AD" w14:textId="40C48D94" w:rsidR="000A5973" w:rsidRDefault="00000000" w:rsidP="00377F36">
            <w:pPr>
              <w:pStyle w:val="TableParagraph"/>
              <w:spacing w:line="360" w:lineRule="auto"/>
              <w:jc w:val="both"/>
              <w:rPr>
                <w:w w:val="105"/>
                <w:sz w:val="24"/>
                <w:szCs w:val="24"/>
              </w:rPr>
            </w:pPr>
            <w:r w:rsidRPr="00BF6008">
              <w:rPr>
                <w:w w:val="105"/>
                <w:sz w:val="24"/>
                <w:szCs w:val="24"/>
              </w:rPr>
              <w:t>Adresa</w:t>
            </w:r>
            <w:r w:rsidRPr="00BF6008">
              <w:rPr>
                <w:spacing w:val="-8"/>
                <w:w w:val="105"/>
                <w:sz w:val="24"/>
                <w:szCs w:val="24"/>
              </w:rPr>
              <w:t xml:space="preserve"> </w:t>
            </w:r>
            <w:r w:rsidRPr="00BF6008">
              <w:rPr>
                <w:w w:val="105"/>
                <w:sz w:val="24"/>
                <w:szCs w:val="24"/>
              </w:rPr>
              <w:t>internet</w:t>
            </w:r>
          </w:p>
          <w:p w14:paraId="791DCD06" w14:textId="7ABADF09" w:rsidR="00BF6008" w:rsidRPr="00B9763C" w:rsidRDefault="00BF6008" w:rsidP="00676917">
            <w:pPr>
              <w:pStyle w:val="TableParagraph"/>
              <w:jc w:val="both"/>
              <w:rPr>
                <w:sz w:val="24"/>
                <w:szCs w:val="24"/>
              </w:rPr>
            </w:pPr>
          </w:p>
        </w:tc>
        <w:tc>
          <w:tcPr>
            <w:tcW w:w="5713" w:type="dxa"/>
          </w:tcPr>
          <w:p w14:paraId="074F68D4" w14:textId="7E7593DB" w:rsidR="000A5973" w:rsidRDefault="009442C7" w:rsidP="00377F36">
            <w:pPr>
              <w:pStyle w:val="TableParagraph"/>
              <w:spacing w:line="360" w:lineRule="auto"/>
              <w:jc w:val="both"/>
              <w:rPr>
                <w:w w:val="105"/>
                <w:sz w:val="24"/>
                <w:szCs w:val="24"/>
              </w:rPr>
            </w:pPr>
            <w:r w:rsidRPr="00B9763C">
              <w:rPr>
                <w:w w:val="105"/>
                <w:sz w:val="24"/>
                <w:szCs w:val="24"/>
              </w:rPr>
              <w:t>Leanpay IFN S.A.</w:t>
            </w:r>
          </w:p>
          <w:p w14:paraId="399CE096" w14:textId="77777777" w:rsidR="000A5973" w:rsidRDefault="009442C7" w:rsidP="00377F36">
            <w:pPr>
              <w:pStyle w:val="TableParagraph"/>
              <w:spacing w:line="360" w:lineRule="auto"/>
              <w:ind w:right="191"/>
              <w:jc w:val="both"/>
              <w:rPr>
                <w:sz w:val="24"/>
                <w:szCs w:val="24"/>
              </w:rPr>
            </w:pPr>
            <w:r w:rsidRPr="00B9763C">
              <w:rPr>
                <w:sz w:val="24"/>
                <w:szCs w:val="24"/>
              </w:rPr>
              <w:t>Strada Costache Negri, nr. 1-5, sector 5, Bucuresti</w:t>
            </w:r>
          </w:p>
          <w:p w14:paraId="790BD4F8" w14:textId="3338795A" w:rsidR="00550ECE" w:rsidRDefault="00BF6008" w:rsidP="00377F36">
            <w:pPr>
              <w:pStyle w:val="TableParagraph"/>
              <w:spacing w:line="360" w:lineRule="auto"/>
              <w:ind w:left="0" w:right="191"/>
              <w:jc w:val="both"/>
              <w:rPr>
                <w:sz w:val="24"/>
                <w:szCs w:val="24"/>
              </w:rPr>
            </w:pPr>
            <w:r>
              <w:rPr>
                <w:sz w:val="24"/>
                <w:szCs w:val="24"/>
              </w:rPr>
              <w:t xml:space="preserve"> </w:t>
            </w:r>
            <w:commentRangeStart w:id="0"/>
            <w:r>
              <w:rPr>
                <w:sz w:val="24"/>
                <w:szCs w:val="24"/>
              </w:rPr>
              <w:t>................</w:t>
            </w:r>
            <w:commentRangeEnd w:id="0"/>
            <w:r>
              <w:rPr>
                <w:rStyle w:val="CommentReference"/>
              </w:rPr>
              <w:commentReference w:id="0"/>
            </w:r>
          </w:p>
          <w:p w14:paraId="2F346DE8" w14:textId="77777777" w:rsidR="00BF6008" w:rsidRPr="00377F36" w:rsidRDefault="00BF6008" w:rsidP="00377F36">
            <w:pPr>
              <w:pStyle w:val="TableParagraph"/>
              <w:spacing w:line="360" w:lineRule="auto"/>
              <w:ind w:right="191"/>
              <w:jc w:val="both"/>
              <w:rPr>
                <w:sz w:val="24"/>
                <w:szCs w:val="24"/>
              </w:rPr>
            </w:pPr>
            <w:hyperlink r:id="rId11" w:history="1">
              <w:r w:rsidRPr="00377F36">
                <w:rPr>
                  <w:rStyle w:val="Hyperlink"/>
                  <w:sz w:val="24"/>
                  <w:szCs w:val="24"/>
                </w:rPr>
                <w:t>clienti@leanpay.ro</w:t>
              </w:r>
            </w:hyperlink>
          </w:p>
          <w:p w14:paraId="0C75340F" w14:textId="09692777" w:rsidR="00550ECE" w:rsidRPr="00B9763C" w:rsidRDefault="00BF6008" w:rsidP="00377F36">
            <w:pPr>
              <w:pStyle w:val="TableParagraph"/>
              <w:spacing w:line="360" w:lineRule="auto"/>
              <w:ind w:right="191"/>
              <w:jc w:val="both"/>
              <w:rPr>
                <w:sz w:val="24"/>
                <w:szCs w:val="24"/>
              </w:rPr>
            </w:pPr>
            <w:hyperlink r:id="rId12" w:history="1">
              <w:r w:rsidRPr="00377F36">
                <w:rPr>
                  <w:rStyle w:val="Hyperlink"/>
                  <w:sz w:val="24"/>
                  <w:szCs w:val="24"/>
                </w:rPr>
                <w:t>www.leanpay.ro</w:t>
              </w:r>
            </w:hyperlink>
          </w:p>
        </w:tc>
      </w:tr>
      <w:tr w:rsidR="005013C1" w:rsidRPr="00B9763C" w14:paraId="7CD62237" w14:textId="77777777" w:rsidTr="005013C1">
        <w:trPr>
          <w:trHeight w:val="682"/>
        </w:trPr>
        <w:tc>
          <w:tcPr>
            <w:tcW w:w="4608" w:type="dxa"/>
          </w:tcPr>
          <w:p w14:paraId="75F92BC2" w14:textId="77777777" w:rsidR="005013C1" w:rsidRDefault="005013C1" w:rsidP="005013C1">
            <w:pPr>
              <w:pStyle w:val="TableParagraph"/>
              <w:spacing w:line="321" w:lineRule="auto"/>
              <w:ind w:right="2566"/>
              <w:jc w:val="both"/>
              <w:rPr>
                <w:w w:val="105"/>
                <w:sz w:val="24"/>
                <w:szCs w:val="24"/>
              </w:rPr>
            </w:pPr>
            <w:r>
              <w:rPr>
                <w:w w:val="105"/>
                <w:sz w:val="24"/>
                <w:szCs w:val="24"/>
              </w:rPr>
              <w:t>Intermediar credit</w:t>
            </w:r>
          </w:p>
          <w:p w14:paraId="44066F77" w14:textId="4ED79346" w:rsidR="00C00BAB" w:rsidRPr="00B9763C" w:rsidRDefault="00C00BAB" w:rsidP="005013C1">
            <w:pPr>
              <w:pStyle w:val="TableParagraph"/>
              <w:spacing w:line="321" w:lineRule="auto"/>
              <w:ind w:right="2566"/>
              <w:jc w:val="both"/>
              <w:rPr>
                <w:w w:val="105"/>
                <w:sz w:val="24"/>
                <w:szCs w:val="24"/>
              </w:rPr>
            </w:pPr>
            <w:r>
              <w:rPr>
                <w:w w:val="105"/>
                <w:sz w:val="24"/>
                <w:szCs w:val="24"/>
              </w:rPr>
              <w:t>Adresa</w:t>
            </w:r>
          </w:p>
        </w:tc>
        <w:tc>
          <w:tcPr>
            <w:tcW w:w="5713" w:type="dxa"/>
          </w:tcPr>
          <w:p w14:paraId="02FBE4AC" w14:textId="593528E8" w:rsidR="005013C1" w:rsidRDefault="00C00BAB" w:rsidP="00C00BAB">
            <w:pPr>
              <w:pStyle w:val="TableParagraph"/>
              <w:spacing w:line="321" w:lineRule="auto"/>
              <w:ind w:right="2566"/>
              <w:jc w:val="both"/>
              <w:rPr>
                <w:w w:val="105"/>
                <w:sz w:val="24"/>
                <w:szCs w:val="24"/>
              </w:rPr>
            </w:pPr>
            <w:commentRangeStart w:id="1"/>
            <w:r w:rsidRPr="00C00BAB">
              <w:rPr>
                <w:w w:val="105"/>
                <w:sz w:val="24"/>
                <w:szCs w:val="24"/>
                <w:highlight w:val="yellow"/>
              </w:rPr>
              <w:t>&lt;param&gt;</w:t>
            </w:r>
            <w:commentRangeEnd w:id="1"/>
            <w:r>
              <w:rPr>
                <w:rStyle w:val="CommentReference"/>
              </w:rPr>
              <w:commentReference w:id="1"/>
            </w:r>
          </w:p>
          <w:p w14:paraId="5EC64B9C" w14:textId="676F1EED" w:rsidR="00C00BAB" w:rsidRDefault="00C00BAB" w:rsidP="00C00BAB">
            <w:pPr>
              <w:pStyle w:val="TableParagraph"/>
              <w:ind w:left="0"/>
              <w:jc w:val="both"/>
              <w:rPr>
                <w:w w:val="105"/>
                <w:sz w:val="24"/>
                <w:szCs w:val="24"/>
              </w:rPr>
            </w:pPr>
            <w:r>
              <w:rPr>
                <w:w w:val="105"/>
                <w:sz w:val="24"/>
                <w:szCs w:val="24"/>
              </w:rPr>
              <w:t xml:space="preserve"> </w:t>
            </w:r>
            <w:commentRangeStart w:id="2"/>
            <w:r w:rsidRPr="00C00BAB">
              <w:rPr>
                <w:w w:val="105"/>
                <w:sz w:val="24"/>
                <w:szCs w:val="24"/>
                <w:highlight w:val="yellow"/>
              </w:rPr>
              <w:t>&lt;param&gt;</w:t>
            </w:r>
            <w:commentRangeEnd w:id="2"/>
            <w:r>
              <w:rPr>
                <w:rStyle w:val="CommentReference"/>
              </w:rPr>
              <w:commentReference w:id="2"/>
            </w:r>
          </w:p>
          <w:p w14:paraId="45EEFFBF" w14:textId="5DF6C3E7" w:rsidR="00C00BAB" w:rsidRPr="00B9763C" w:rsidRDefault="00C00BAB" w:rsidP="00C00BAB">
            <w:pPr>
              <w:pStyle w:val="TableParagraph"/>
              <w:ind w:left="0"/>
              <w:jc w:val="both"/>
              <w:rPr>
                <w:w w:val="105"/>
                <w:sz w:val="24"/>
                <w:szCs w:val="24"/>
              </w:rPr>
            </w:pPr>
          </w:p>
        </w:tc>
      </w:tr>
    </w:tbl>
    <w:p w14:paraId="653501AF" w14:textId="20F00618" w:rsidR="000A5973" w:rsidRPr="00B9763C" w:rsidRDefault="000A5973" w:rsidP="00676917">
      <w:pPr>
        <w:pStyle w:val="BodyText"/>
        <w:tabs>
          <w:tab w:val="left" w:pos="1069"/>
        </w:tabs>
        <w:ind w:left="219"/>
        <w:jc w:val="both"/>
        <w:rPr>
          <w:sz w:val="24"/>
          <w:szCs w:val="24"/>
        </w:rPr>
      </w:pPr>
    </w:p>
    <w:p w14:paraId="72DBACBA" w14:textId="77777777" w:rsidR="000A5973" w:rsidRPr="00B9763C" w:rsidRDefault="00000000" w:rsidP="00676917">
      <w:pPr>
        <w:pStyle w:val="Heading1"/>
        <w:numPr>
          <w:ilvl w:val="0"/>
          <w:numId w:val="2"/>
        </w:numPr>
        <w:tabs>
          <w:tab w:val="left" w:pos="1069"/>
          <w:tab w:val="left" w:pos="1070"/>
        </w:tabs>
        <w:spacing w:before="0"/>
        <w:ind w:hanging="851"/>
        <w:rPr>
          <w:sz w:val="24"/>
          <w:szCs w:val="24"/>
        </w:rPr>
      </w:pPr>
      <w:r w:rsidRPr="00B9763C">
        <w:rPr>
          <w:w w:val="105"/>
          <w:sz w:val="24"/>
          <w:szCs w:val="24"/>
        </w:rPr>
        <w:t>Descrierea</w:t>
      </w:r>
      <w:r w:rsidRPr="00B9763C">
        <w:rPr>
          <w:spacing w:val="-16"/>
          <w:w w:val="105"/>
          <w:sz w:val="24"/>
          <w:szCs w:val="24"/>
        </w:rPr>
        <w:t xml:space="preserve"> </w:t>
      </w:r>
      <w:r w:rsidRPr="00B9763C">
        <w:rPr>
          <w:w w:val="105"/>
          <w:sz w:val="24"/>
          <w:szCs w:val="24"/>
        </w:rPr>
        <w:t>principalelor</w:t>
      </w:r>
      <w:r w:rsidRPr="00B9763C">
        <w:rPr>
          <w:spacing w:val="-12"/>
          <w:w w:val="105"/>
          <w:sz w:val="24"/>
          <w:szCs w:val="24"/>
        </w:rPr>
        <w:t xml:space="preserve"> </w:t>
      </w:r>
      <w:r w:rsidRPr="00B9763C">
        <w:rPr>
          <w:w w:val="105"/>
          <w:sz w:val="24"/>
          <w:szCs w:val="24"/>
        </w:rPr>
        <w:t>caracteristici</w:t>
      </w:r>
      <w:r w:rsidRPr="00B9763C">
        <w:rPr>
          <w:spacing w:val="-8"/>
          <w:w w:val="105"/>
          <w:sz w:val="24"/>
          <w:szCs w:val="24"/>
        </w:rPr>
        <w:t xml:space="preserve"> </w:t>
      </w:r>
      <w:r w:rsidRPr="00B9763C">
        <w:rPr>
          <w:w w:val="105"/>
          <w:sz w:val="24"/>
          <w:szCs w:val="24"/>
        </w:rPr>
        <w:t>ale</w:t>
      </w:r>
      <w:r w:rsidRPr="00B9763C">
        <w:rPr>
          <w:spacing w:val="-13"/>
          <w:w w:val="105"/>
          <w:sz w:val="24"/>
          <w:szCs w:val="24"/>
        </w:rPr>
        <w:t xml:space="preserve"> </w:t>
      </w:r>
      <w:r w:rsidRPr="00B9763C">
        <w:rPr>
          <w:w w:val="105"/>
          <w:sz w:val="24"/>
          <w:szCs w:val="24"/>
        </w:rPr>
        <w:t>produsului</w:t>
      </w:r>
      <w:r w:rsidRPr="00B9763C">
        <w:rPr>
          <w:spacing w:val="-12"/>
          <w:w w:val="105"/>
          <w:sz w:val="24"/>
          <w:szCs w:val="24"/>
        </w:rPr>
        <w:t xml:space="preserve"> </w:t>
      </w:r>
      <w:r w:rsidRPr="00B9763C">
        <w:rPr>
          <w:w w:val="105"/>
          <w:sz w:val="24"/>
          <w:szCs w:val="24"/>
        </w:rPr>
        <w:t>de</w:t>
      </w:r>
      <w:r w:rsidRPr="00B9763C">
        <w:rPr>
          <w:spacing w:val="-5"/>
          <w:w w:val="105"/>
          <w:sz w:val="24"/>
          <w:szCs w:val="24"/>
        </w:rPr>
        <w:t xml:space="preserve"> </w:t>
      </w:r>
      <w:r w:rsidRPr="00B9763C">
        <w:rPr>
          <w:w w:val="105"/>
          <w:sz w:val="24"/>
          <w:szCs w:val="24"/>
        </w:rPr>
        <w:t>creditare</w:t>
      </w:r>
    </w:p>
    <w:p w14:paraId="707E5EFE" w14:textId="77777777" w:rsidR="000A5973" w:rsidRPr="00B9763C" w:rsidRDefault="000A5973" w:rsidP="00676917">
      <w:pPr>
        <w:pStyle w:val="BodyText"/>
        <w:spacing w:after="1"/>
        <w:jc w:val="both"/>
        <w:rPr>
          <w:b/>
          <w:sz w:val="24"/>
          <w:szCs w:val="24"/>
        </w:rPr>
      </w:pPr>
    </w:p>
    <w:tbl>
      <w:tblPr>
        <w:tblW w:w="103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7"/>
        <w:gridCol w:w="5713"/>
      </w:tblGrid>
      <w:tr w:rsidR="000A5973" w:rsidRPr="00B9763C" w14:paraId="16EAE2D7" w14:textId="77777777" w:rsidTr="00676917">
        <w:trPr>
          <w:trHeight w:val="278"/>
        </w:trPr>
        <w:tc>
          <w:tcPr>
            <w:tcW w:w="4637" w:type="dxa"/>
          </w:tcPr>
          <w:p w14:paraId="3B0F2731" w14:textId="77777777" w:rsidR="000A5973" w:rsidRPr="00B9763C" w:rsidRDefault="00000000" w:rsidP="00676917">
            <w:pPr>
              <w:pStyle w:val="TableParagraph"/>
              <w:spacing w:line="258" w:lineRule="exact"/>
              <w:jc w:val="both"/>
              <w:rPr>
                <w:sz w:val="24"/>
                <w:szCs w:val="24"/>
              </w:rPr>
            </w:pPr>
            <w:r w:rsidRPr="00B9763C">
              <w:rPr>
                <w:w w:val="105"/>
                <w:sz w:val="24"/>
                <w:szCs w:val="24"/>
              </w:rPr>
              <w:t>Tipul</w:t>
            </w:r>
            <w:r w:rsidRPr="00B9763C">
              <w:rPr>
                <w:spacing w:val="-7"/>
                <w:w w:val="105"/>
                <w:sz w:val="24"/>
                <w:szCs w:val="24"/>
              </w:rPr>
              <w:t xml:space="preserve"> </w:t>
            </w:r>
            <w:r w:rsidRPr="00B9763C">
              <w:rPr>
                <w:w w:val="105"/>
                <w:sz w:val="24"/>
                <w:szCs w:val="24"/>
              </w:rPr>
              <w:t>de</w:t>
            </w:r>
            <w:r w:rsidRPr="00B9763C">
              <w:rPr>
                <w:spacing w:val="-5"/>
                <w:w w:val="105"/>
                <w:sz w:val="24"/>
                <w:szCs w:val="24"/>
              </w:rPr>
              <w:t xml:space="preserve"> </w:t>
            </w:r>
            <w:r w:rsidRPr="00B9763C">
              <w:rPr>
                <w:w w:val="105"/>
                <w:sz w:val="24"/>
                <w:szCs w:val="24"/>
              </w:rPr>
              <w:t>credit</w:t>
            </w:r>
          </w:p>
        </w:tc>
        <w:tc>
          <w:tcPr>
            <w:tcW w:w="5713" w:type="dxa"/>
          </w:tcPr>
          <w:p w14:paraId="4F5F5273" w14:textId="7639851C" w:rsidR="000A5973" w:rsidRPr="00B9763C" w:rsidRDefault="001E602B" w:rsidP="00676917">
            <w:pPr>
              <w:pStyle w:val="TableParagraph"/>
              <w:ind w:left="0"/>
              <w:jc w:val="both"/>
              <w:rPr>
                <w:sz w:val="24"/>
                <w:szCs w:val="24"/>
              </w:rPr>
            </w:pPr>
            <w:r w:rsidRPr="00B9763C">
              <w:rPr>
                <w:sz w:val="24"/>
                <w:szCs w:val="24"/>
              </w:rPr>
              <w:t>Credit de consum</w:t>
            </w:r>
            <w:r w:rsidR="00C00BAB">
              <w:rPr>
                <w:sz w:val="24"/>
                <w:szCs w:val="24"/>
              </w:rPr>
              <w:t xml:space="preserve"> in lei</w:t>
            </w:r>
            <w:r w:rsidR="00487202" w:rsidRPr="00B9763C">
              <w:rPr>
                <w:sz w:val="24"/>
                <w:szCs w:val="24"/>
              </w:rPr>
              <w:t xml:space="preserve"> pentru achizitia de bunuri de consum</w:t>
            </w:r>
            <w:r w:rsidR="00C00BAB">
              <w:rPr>
                <w:sz w:val="24"/>
                <w:szCs w:val="24"/>
              </w:rPr>
              <w:t xml:space="preserve"> in rate</w:t>
            </w:r>
          </w:p>
        </w:tc>
      </w:tr>
      <w:tr w:rsidR="000A5973" w:rsidRPr="00B9763C" w14:paraId="05D19D90" w14:textId="77777777" w:rsidTr="00676917">
        <w:trPr>
          <w:trHeight w:val="825"/>
        </w:trPr>
        <w:tc>
          <w:tcPr>
            <w:tcW w:w="4637" w:type="dxa"/>
          </w:tcPr>
          <w:p w14:paraId="4C0D1C82" w14:textId="75E53EC6" w:rsidR="000A5973" w:rsidRPr="00B9763C" w:rsidRDefault="00000000" w:rsidP="00676917">
            <w:pPr>
              <w:pStyle w:val="TableParagraph"/>
              <w:jc w:val="both"/>
              <w:rPr>
                <w:sz w:val="24"/>
                <w:szCs w:val="24"/>
              </w:rPr>
            </w:pPr>
            <w:r w:rsidRPr="00B9763C">
              <w:rPr>
                <w:w w:val="105"/>
                <w:sz w:val="24"/>
                <w:szCs w:val="24"/>
              </w:rPr>
              <w:t>Valoarea</w:t>
            </w:r>
            <w:r w:rsidRPr="00B9763C">
              <w:rPr>
                <w:spacing w:val="-5"/>
                <w:w w:val="105"/>
                <w:sz w:val="24"/>
                <w:szCs w:val="24"/>
              </w:rPr>
              <w:t xml:space="preserve"> </w:t>
            </w:r>
            <w:r w:rsidRPr="00B9763C">
              <w:rPr>
                <w:w w:val="105"/>
                <w:sz w:val="24"/>
                <w:szCs w:val="24"/>
              </w:rPr>
              <w:t>total</w:t>
            </w:r>
            <w:r w:rsidR="00377F36">
              <w:rPr>
                <w:w w:val="105"/>
                <w:sz w:val="24"/>
                <w:szCs w:val="24"/>
              </w:rPr>
              <w:t>a</w:t>
            </w:r>
            <w:r w:rsidRPr="00B9763C">
              <w:rPr>
                <w:spacing w:val="-7"/>
                <w:w w:val="105"/>
                <w:sz w:val="24"/>
                <w:szCs w:val="24"/>
              </w:rPr>
              <w:t xml:space="preserve"> </w:t>
            </w:r>
            <w:r w:rsidRPr="00B9763C">
              <w:rPr>
                <w:w w:val="105"/>
                <w:sz w:val="24"/>
                <w:szCs w:val="24"/>
              </w:rPr>
              <w:t>a</w:t>
            </w:r>
            <w:r w:rsidRPr="00B9763C">
              <w:rPr>
                <w:spacing w:val="-6"/>
                <w:w w:val="105"/>
                <w:sz w:val="24"/>
                <w:szCs w:val="24"/>
              </w:rPr>
              <w:t xml:space="preserve"> </w:t>
            </w:r>
            <w:r w:rsidRPr="00B9763C">
              <w:rPr>
                <w:w w:val="105"/>
                <w:sz w:val="24"/>
                <w:szCs w:val="24"/>
              </w:rPr>
              <w:t>creditului</w:t>
            </w:r>
          </w:p>
          <w:p w14:paraId="2E0B8F3A" w14:textId="4E2375F1" w:rsidR="000A5973" w:rsidRPr="00B9763C" w:rsidRDefault="00377F36" w:rsidP="00676917">
            <w:pPr>
              <w:pStyle w:val="TableParagraph"/>
              <w:spacing w:line="270" w:lineRule="atLeast"/>
              <w:jc w:val="both"/>
              <w:rPr>
                <w:i/>
                <w:sz w:val="24"/>
                <w:szCs w:val="24"/>
              </w:rPr>
            </w:pPr>
            <w:r>
              <w:rPr>
                <w:i/>
                <w:w w:val="105"/>
                <w:sz w:val="24"/>
                <w:szCs w:val="24"/>
              </w:rPr>
              <w:t>I</w:t>
            </w:r>
            <w:r w:rsidR="00000000" w:rsidRPr="00B9763C">
              <w:rPr>
                <w:i/>
                <w:w w:val="105"/>
                <w:sz w:val="24"/>
                <w:szCs w:val="24"/>
              </w:rPr>
              <w:t>nseamn</w:t>
            </w:r>
            <w:r>
              <w:rPr>
                <w:i/>
                <w:w w:val="105"/>
                <w:sz w:val="24"/>
                <w:szCs w:val="24"/>
              </w:rPr>
              <w:t>a</w:t>
            </w:r>
            <w:r w:rsidR="00000000" w:rsidRPr="00B9763C">
              <w:rPr>
                <w:i/>
                <w:spacing w:val="-6"/>
                <w:w w:val="105"/>
                <w:sz w:val="24"/>
                <w:szCs w:val="24"/>
              </w:rPr>
              <w:t xml:space="preserve"> </w:t>
            </w:r>
            <w:r w:rsidR="00000000" w:rsidRPr="00B9763C">
              <w:rPr>
                <w:i/>
                <w:w w:val="105"/>
                <w:sz w:val="24"/>
                <w:szCs w:val="24"/>
              </w:rPr>
              <w:t>plafonul</w:t>
            </w:r>
            <w:r w:rsidR="00000000" w:rsidRPr="00B9763C">
              <w:rPr>
                <w:i/>
                <w:spacing w:val="-9"/>
                <w:w w:val="105"/>
                <w:sz w:val="24"/>
                <w:szCs w:val="24"/>
              </w:rPr>
              <w:t xml:space="preserve"> </w:t>
            </w:r>
            <w:r w:rsidR="00000000" w:rsidRPr="00B9763C">
              <w:rPr>
                <w:i/>
                <w:w w:val="105"/>
                <w:sz w:val="24"/>
                <w:szCs w:val="24"/>
              </w:rPr>
              <w:t>sau</w:t>
            </w:r>
            <w:r w:rsidR="00000000" w:rsidRPr="00B9763C">
              <w:rPr>
                <w:i/>
                <w:spacing w:val="-3"/>
                <w:w w:val="105"/>
                <w:sz w:val="24"/>
                <w:szCs w:val="24"/>
              </w:rPr>
              <w:t xml:space="preserve"> </w:t>
            </w:r>
            <w:r w:rsidR="00000000" w:rsidRPr="00B9763C">
              <w:rPr>
                <w:i/>
                <w:w w:val="105"/>
                <w:sz w:val="24"/>
                <w:szCs w:val="24"/>
              </w:rPr>
              <w:t>sumele</w:t>
            </w:r>
            <w:r w:rsidR="00000000" w:rsidRPr="00B9763C">
              <w:rPr>
                <w:i/>
                <w:spacing w:val="-9"/>
                <w:w w:val="105"/>
                <w:sz w:val="24"/>
                <w:szCs w:val="24"/>
              </w:rPr>
              <w:t xml:space="preserve"> </w:t>
            </w:r>
            <w:r w:rsidR="00000000" w:rsidRPr="00B9763C">
              <w:rPr>
                <w:i/>
                <w:w w:val="105"/>
                <w:sz w:val="24"/>
                <w:szCs w:val="24"/>
              </w:rPr>
              <w:t>totale</w:t>
            </w:r>
            <w:r w:rsidR="00000000" w:rsidRPr="00B9763C">
              <w:rPr>
                <w:i/>
                <w:spacing w:val="-9"/>
                <w:w w:val="105"/>
                <w:sz w:val="24"/>
                <w:szCs w:val="24"/>
              </w:rPr>
              <w:t xml:space="preserve"> </w:t>
            </w:r>
            <w:r w:rsidR="00000000" w:rsidRPr="00B9763C">
              <w:rPr>
                <w:i/>
                <w:w w:val="105"/>
                <w:sz w:val="24"/>
                <w:szCs w:val="24"/>
              </w:rPr>
              <w:t>puse</w:t>
            </w:r>
            <w:r w:rsidR="00000000" w:rsidRPr="00B9763C">
              <w:rPr>
                <w:i/>
                <w:spacing w:val="-6"/>
                <w:w w:val="105"/>
                <w:sz w:val="24"/>
                <w:szCs w:val="24"/>
              </w:rPr>
              <w:t xml:space="preserve"> </w:t>
            </w:r>
            <w:r w:rsidR="00000000" w:rsidRPr="00B9763C">
              <w:rPr>
                <w:i/>
                <w:w w:val="105"/>
                <w:sz w:val="24"/>
                <w:szCs w:val="24"/>
              </w:rPr>
              <w:t>la</w:t>
            </w:r>
            <w:r w:rsidR="00000000" w:rsidRPr="00B9763C">
              <w:rPr>
                <w:i/>
                <w:spacing w:val="-57"/>
                <w:w w:val="105"/>
                <w:sz w:val="24"/>
                <w:szCs w:val="24"/>
              </w:rPr>
              <w:t xml:space="preserve"> </w:t>
            </w:r>
            <w:r w:rsidR="00000000" w:rsidRPr="00B9763C">
              <w:rPr>
                <w:i/>
                <w:w w:val="105"/>
                <w:sz w:val="24"/>
                <w:szCs w:val="24"/>
              </w:rPr>
              <w:t>dispozi</w:t>
            </w:r>
            <w:r>
              <w:rPr>
                <w:i/>
                <w:w w:val="105"/>
                <w:sz w:val="24"/>
                <w:szCs w:val="24"/>
              </w:rPr>
              <w:t>t</w:t>
            </w:r>
            <w:r w:rsidR="00000000" w:rsidRPr="00B9763C">
              <w:rPr>
                <w:i/>
                <w:w w:val="105"/>
                <w:sz w:val="24"/>
                <w:szCs w:val="24"/>
              </w:rPr>
              <w:t>ie</w:t>
            </w:r>
            <w:r w:rsidR="00000000" w:rsidRPr="00B9763C">
              <w:rPr>
                <w:i/>
                <w:spacing w:val="-6"/>
                <w:w w:val="105"/>
                <w:sz w:val="24"/>
                <w:szCs w:val="24"/>
              </w:rPr>
              <w:t xml:space="preserve"> </w:t>
            </w:r>
            <w:r>
              <w:rPr>
                <w:i/>
                <w:w w:val="105"/>
                <w:sz w:val="24"/>
                <w:szCs w:val="24"/>
              </w:rPr>
              <w:t>i</w:t>
            </w:r>
            <w:r w:rsidR="00000000" w:rsidRPr="00B9763C">
              <w:rPr>
                <w:i/>
                <w:w w:val="105"/>
                <w:sz w:val="24"/>
                <w:szCs w:val="24"/>
              </w:rPr>
              <w:t>n</w:t>
            </w:r>
            <w:r w:rsidR="00000000" w:rsidRPr="00B9763C">
              <w:rPr>
                <w:i/>
                <w:spacing w:val="-6"/>
                <w:w w:val="105"/>
                <w:sz w:val="24"/>
                <w:szCs w:val="24"/>
              </w:rPr>
              <w:t xml:space="preserve"> </w:t>
            </w:r>
            <w:r w:rsidR="00000000" w:rsidRPr="00B9763C">
              <w:rPr>
                <w:i/>
                <w:w w:val="105"/>
                <w:sz w:val="24"/>
                <w:szCs w:val="24"/>
              </w:rPr>
              <w:t>temeiul</w:t>
            </w:r>
            <w:r w:rsidR="00000000" w:rsidRPr="00B9763C">
              <w:rPr>
                <w:i/>
                <w:spacing w:val="-6"/>
                <w:w w:val="105"/>
                <w:sz w:val="24"/>
                <w:szCs w:val="24"/>
              </w:rPr>
              <w:t xml:space="preserve"> </w:t>
            </w:r>
            <w:r w:rsidR="00000000" w:rsidRPr="00B9763C">
              <w:rPr>
                <w:i/>
                <w:w w:val="105"/>
                <w:sz w:val="24"/>
                <w:szCs w:val="24"/>
              </w:rPr>
              <w:t>contractului</w:t>
            </w:r>
            <w:r w:rsidR="00000000" w:rsidRPr="00B9763C">
              <w:rPr>
                <w:i/>
                <w:spacing w:val="-6"/>
                <w:w w:val="105"/>
                <w:sz w:val="24"/>
                <w:szCs w:val="24"/>
              </w:rPr>
              <w:t xml:space="preserve"> </w:t>
            </w:r>
            <w:r w:rsidR="00000000" w:rsidRPr="00B9763C">
              <w:rPr>
                <w:i/>
                <w:w w:val="105"/>
                <w:sz w:val="24"/>
                <w:szCs w:val="24"/>
              </w:rPr>
              <w:t>de</w:t>
            </w:r>
            <w:r w:rsidR="00000000" w:rsidRPr="00B9763C">
              <w:rPr>
                <w:i/>
                <w:spacing w:val="-6"/>
                <w:w w:val="105"/>
                <w:sz w:val="24"/>
                <w:szCs w:val="24"/>
              </w:rPr>
              <w:t xml:space="preserve"> </w:t>
            </w:r>
            <w:r w:rsidR="00000000" w:rsidRPr="00B9763C">
              <w:rPr>
                <w:i/>
                <w:w w:val="105"/>
                <w:sz w:val="24"/>
                <w:szCs w:val="24"/>
              </w:rPr>
              <w:t>credit.</w:t>
            </w:r>
          </w:p>
        </w:tc>
        <w:tc>
          <w:tcPr>
            <w:tcW w:w="5713" w:type="dxa"/>
          </w:tcPr>
          <w:p w14:paraId="0315EAF8" w14:textId="21969233" w:rsidR="001C073A" w:rsidRPr="00B9763C" w:rsidRDefault="004202DE" w:rsidP="00676917">
            <w:pPr>
              <w:pStyle w:val="TableParagraph"/>
              <w:ind w:left="0"/>
              <w:jc w:val="both"/>
              <w:rPr>
                <w:color w:val="FF0000"/>
                <w:sz w:val="24"/>
                <w:szCs w:val="24"/>
              </w:rPr>
            </w:pPr>
            <w:commentRangeStart w:id="3"/>
            <w:r w:rsidRPr="00676917">
              <w:rPr>
                <w:color w:val="FF0000"/>
                <w:sz w:val="24"/>
                <w:szCs w:val="24"/>
                <w:highlight w:val="yellow"/>
              </w:rPr>
              <w:t>&lt;param&gt;</w:t>
            </w:r>
            <w:r w:rsidR="00676917">
              <w:rPr>
                <w:color w:val="FF0000"/>
                <w:sz w:val="24"/>
                <w:szCs w:val="24"/>
              </w:rPr>
              <w:t xml:space="preserve"> </w:t>
            </w:r>
            <w:commentRangeEnd w:id="3"/>
            <w:r w:rsidR="00DF6891">
              <w:rPr>
                <w:rStyle w:val="CommentReference"/>
              </w:rPr>
              <w:commentReference w:id="3"/>
            </w:r>
            <w:r w:rsidR="001C073A" w:rsidRPr="00B9763C">
              <w:rPr>
                <w:color w:val="FF0000"/>
                <w:sz w:val="24"/>
                <w:szCs w:val="24"/>
              </w:rPr>
              <w:t xml:space="preserve">lei </w:t>
            </w:r>
          </w:p>
          <w:p w14:paraId="0C828269" w14:textId="18882F6D" w:rsidR="00D05FD1" w:rsidRPr="00B9763C" w:rsidRDefault="00D05FD1" w:rsidP="00676917">
            <w:pPr>
              <w:pStyle w:val="TableParagraph"/>
              <w:ind w:left="0"/>
              <w:jc w:val="both"/>
              <w:rPr>
                <w:sz w:val="24"/>
                <w:szCs w:val="24"/>
              </w:rPr>
            </w:pPr>
          </w:p>
        </w:tc>
      </w:tr>
      <w:tr w:rsidR="000A5973" w:rsidRPr="00B9763C" w14:paraId="6ED8530F" w14:textId="77777777" w:rsidTr="00676917">
        <w:trPr>
          <w:trHeight w:val="465"/>
        </w:trPr>
        <w:tc>
          <w:tcPr>
            <w:tcW w:w="4637" w:type="dxa"/>
          </w:tcPr>
          <w:p w14:paraId="55963F41" w14:textId="77777777" w:rsidR="000A5973" w:rsidRPr="00B9763C" w:rsidRDefault="00000000" w:rsidP="00676917">
            <w:pPr>
              <w:pStyle w:val="TableParagraph"/>
              <w:jc w:val="both"/>
              <w:rPr>
                <w:sz w:val="24"/>
                <w:szCs w:val="24"/>
              </w:rPr>
            </w:pPr>
            <w:r w:rsidRPr="00B9763C">
              <w:rPr>
                <w:w w:val="105"/>
                <w:sz w:val="24"/>
                <w:szCs w:val="24"/>
              </w:rPr>
              <w:t>Durata</w:t>
            </w:r>
            <w:r w:rsidRPr="00B9763C">
              <w:rPr>
                <w:spacing w:val="-7"/>
                <w:w w:val="105"/>
                <w:sz w:val="24"/>
                <w:szCs w:val="24"/>
              </w:rPr>
              <w:t xml:space="preserve"> </w:t>
            </w:r>
            <w:r w:rsidRPr="00B9763C">
              <w:rPr>
                <w:w w:val="105"/>
                <w:sz w:val="24"/>
                <w:szCs w:val="24"/>
              </w:rPr>
              <w:t>contractului</w:t>
            </w:r>
            <w:r w:rsidRPr="00B9763C">
              <w:rPr>
                <w:spacing w:val="-4"/>
                <w:w w:val="105"/>
                <w:sz w:val="24"/>
                <w:szCs w:val="24"/>
              </w:rPr>
              <w:t xml:space="preserve"> </w:t>
            </w:r>
            <w:r w:rsidRPr="00B9763C">
              <w:rPr>
                <w:w w:val="105"/>
                <w:sz w:val="24"/>
                <w:szCs w:val="24"/>
              </w:rPr>
              <w:t>de</w:t>
            </w:r>
            <w:r w:rsidRPr="00B9763C">
              <w:rPr>
                <w:spacing w:val="-10"/>
                <w:w w:val="105"/>
                <w:sz w:val="24"/>
                <w:szCs w:val="24"/>
              </w:rPr>
              <w:t xml:space="preserve"> </w:t>
            </w:r>
            <w:r w:rsidRPr="00B9763C">
              <w:rPr>
                <w:w w:val="105"/>
                <w:sz w:val="24"/>
                <w:szCs w:val="24"/>
              </w:rPr>
              <w:t>credit</w:t>
            </w:r>
          </w:p>
        </w:tc>
        <w:tc>
          <w:tcPr>
            <w:tcW w:w="5713" w:type="dxa"/>
          </w:tcPr>
          <w:p w14:paraId="0233607E" w14:textId="6661877A" w:rsidR="000F2C3B" w:rsidRPr="00B9763C" w:rsidRDefault="002635B8" w:rsidP="00676917">
            <w:pPr>
              <w:pStyle w:val="TableParagraph"/>
              <w:ind w:left="0"/>
              <w:jc w:val="both"/>
              <w:rPr>
                <w:color w:val="FF0000"/>
                <w:sz w:val="24"/>
                <w:szCs w:val="24"/>
              </w:rPr>
            </w:pPr>
            <w:commentRangeStart w:id="4"/>
            <w:r w:rsidRPr="00676917">
              <w:rPr>
                <w:color w:val="FF0000"/>
                <w:sz w:val="24"/>
                <w:szCs w:val="24"/>
                <w:highlight w:val="yellow"/>
              </w:rPr>
              <w:t>&lt;param&gt;</w:t>
            </w:r>
            <w:r w:rsidR="000F2C3B" w:rsidRPr="00B9763C">
              <w:rPr>
                <w:color w:val="FF0000"/>
                <w:sz w:val="24"/>
                <w:szCs w:val="24"/>
              </w:rPr>
              <w:t xml:space="preserve"> </w:t>
            </w:r>
            <w:commentRangeEnd w:id="4"/>
            <w:r w:rsidR="00DF6891">
              <w:rPr>
                <w:rStyle w:val="CommentReference"/>
              </w:rPr>
              <w:commentReference w:id="4"/>
            </w:r>
            <w:r w:rsidR="000F2C3B" w:rsidRPr="00B9763C">
              <w:rPr>
                <w:color w:val="FF0000"/>
                <w:sz w:val="24"/>
                <w:szCs w:val="24"/>
              </w:rPr>
              <w:t>luni</w:t>
            </w:r>
          </w:p>
          <w:p w14:paraId="00058552" w14:textId="1ABE4F04" w:rsidR="000A5973" w:rsidRPr="00B9763C" w:rsidRDefault="000A5973" w:rsidP="00676917">
            <w:pPr>
              <w:pStyle w:val="TableParagraph"/>
              <w:ind w:left="0"/>
              <w:jc w:val="both"/>
              <w:rPr>
                <w:sz w:val="24"/>
                <w:szCs w:val="24"/>
              </w:rPr>
            </w:pPr>
          </w:p>
        </w:tc>
      </w:tr>
      <w:tr w:rsidR="002E56E4" w:rsidRPr="00B9763C" w14:paraId="6276E45B" w14:textId="77777777" w:rsidTr="00676917">
        <w:trPr>
          <w:trHeight w:val="832"/>
        </w:trPr>
        <w:tc>
          <w:tcPr>
            <w:tcW w:w="4637" w:type="dxa"/>
          </w:tcPr>
          <w:p w14:paraId="7C410DC8" w14:textId="77777777" w:rsidR="002E56E4" w:rsidRPr="00B9763C" w:rsidRDefault="002E56E4" w:rsidP="00676917">
            <w:pPr>
              <w:pStyle w:val="TableParagraph"/>
              <w:jc w:val="both"/>
              <w:rPr>
                <w:sz w:val="24"/>
                <w:szCs w:val="24"/>
              </w:rPr>
            </w:pPr>
            <w:r w:rsidRPr="00B9763C">
              <w:rPr>
                <w:sz w:val="24"/>
                <w:szCs w:val="24"/>
              </w:rPr>
              <w:t>Conditiile care reglementeaza tragerea creditului</w:t>
            </w:r>
          </w:p>
          <w:p w14:paraId="1ECDAB3F" w14:textId="5AFA88E3" w:rsidR="001C073A" w:rsidRPr="00B9763C" w:rsidRDefault="001C073A" w:rsidP="00676917">
            <w:pPr>
              <w:pStyle w:val="TableParagraph"/>
              <w:jc w:val="both"/>
              <w:rPr>
                <w:i/>
                <w:iCs/>
                <w:sz w:val="24"/>
                <w:szCs w:val="24"/>
              </w:rPr>
            </w:pPr>
            <w:r w:rsidRPr="00B9763C">
              <w:rPr>
                <w:i/>
                <w:iCs/>
                <w:sz w:val="24"/>
                <w:szCs w:val="24"/>
              </w:rPr>
              <w:t>Inseamna modul si</w:t>
            </w:r>
            <w:r w:rsidR="00204765">
              <w:rPr>
                <w:i/>
                <w:iCs/>
                <w:sz w:val="24"/>
                <w:szCs w:val="24"/>
              </w:rPr>
              <w:t xml:space="preserve"> </w:t>
            </w:r>
            <w:r w:rsidRPr="00B9763C">
              <w:rPr>
                <w:i/>
                <w:iCs/>
                <w:sz w:val="24"/>
                <w:szCs w:val="24"/>
              </w:rPr>
              <w:t>momentul de obtinere a</w:t>
            </w:r>
          </w:p>
          <w:p w14:paraId="286C6A1F" w14:textId="49D0F93E" w:rsidR="001C073A" w:rsidRPr="00B9763C" w:rsidRDefault="001C073A" w:rsidP="00676917">
            <w:pPr>
              <w:pStyle w:val="TableParagraph"/>
              <w:jc w:val="both"/>
              <w:rPr>
                <w:sz w:val="24"/>
                <w:szCs w:val="24"/>
              </w:rPr>
            </w:pPr>
            <w:r w:rsidRPr="00B9763C">
              <w:rPr>
                <w:i/>
                <w:iCs/>
                <w:sz w:val="24"/>
                <w:szCs w:val="24"/>
              </w:rPr>
              <w:t>banilor</w:t>
            </w:r>
          </w:p>
        </w:tc>
        <w:tc>
          <w:tcPr>
            <w:tcW w:w="5713" w:type="dxa"/>
          </w:tcPr>
          <w:p w14:paraId="622FE527" w14:textId="7E6DD7A5" w:rsidR="002E56E4" w:rsidRPr="0024397E" w:rsidRDefault="002E56E4" w:rsidP="00676917">
            <w:pPr>
              <w:pStyle w:val="TableParagraph"/>
              <w:ind w:left="0"/>
              <w:jc w:val="both"/>
              <w:rPr>
                <w:sz w:val="24"/>
                <w:szCs w:val="24"/>
              </w:rPr>
            </w:pPr>
            <w:r w:rsidRPr="0024397E">
              <w:rPr>
                <w:sz w:val="24"/>
                <w:szCs w:val="24"/>
              </w:rPr>
              <w:t>Dupa aprobarea si semnarea contractului de credit de catre cele 2 parti (</w:t>
            </w:r>
            <w:r w:rsidR="00676917" w:rsidRPr="0024397E">
              <w:rPr>
                <w:sz w:val="24"/>
                <w:szCs w:val="24"/>
              </w:rPr>
              <w:t>Clientul,</w:t>
            </w:r>
            <w:r w:rsidRPr="0024397E">
              <w:rPr>
                <w:sz w:val="24"/>
                <w:szCs w:val="24"/>
              </w:rPr>
              <w:t xml:space="preserve"> pe de o parte si Leanpay IFN S.A</w:t>
            </w:r>
            <w:r w:rsidR="00676917" w:rsidRPr="0024397E">
              <w:rPr>
                <w:sz w:val="24"/>
                <w:szCs w:val="24"/>
              </w:rPr>
              <w:t>,</w:t>
            </w:r>
            <w:r w:rsidRPr="0024397E">
              <w:rPr>
                <w:sz w:val="24"/>
                <w:szCs w:val="24"/>
              </w:rPr>
              <w:t xml:space="preserve"> pe de alta), se va vira suma creditului catre comerciantul partener, in vederea achitarii bunului achizitionat</w:t>
            </w:r>
            <w:r w:rsidR="00A25259" w:rsidRPr="0024397E">
              <w:rPr>
                <w:sz w:val="24"/>
                <w:szCs w:val="24"/>
              </w:rPr>
              <w:t xml:space="preserve">/comenzii plasate </w:t>
            </w:r>
            <w:r w:rsidRPr="0024397E">
              <w:rPr>
                <w:sz w:val="24"/>
                <w:szCs w:val="24"/>
              </w:rPr>
              <w:t xml:space="preserve">de catre </w:t>
            </w:r>
            <w:r w:rsidR="00676917" w:rsidRPr="0024397E">
              <w:rPr>
                <w:sz w:val="24"/>
                <w:szCs w:val="24"/>
              </w:rPr>
              <w:t>Client</w:t>
            </w:r>
            <w:r w:rsidR="00204765" w:rsidRPr="0024397E">
              <w:rPr>
                <w:sz w:val="24"/>
                <w:szCs w:val="24"/>
              </w:rPr>
              <w:t>.</w:t>
            </w:r>
          </w:p>
        </w:tc>
      </w:tr>
      <w:tr w:rsidR="0070163C" w:rsidRPr="00B9763C" w14:paraId="6D1EBC8B" w14:textId="77777777" w:rsidTr="00676917">
        <w:trPr>
          <w:trHeight w:val="673"/>
        </w:trPr>
        <w:tc>
          <w:tcPr>
            <w:tcW w:w="4637" w:type="dxa"/>
          </w:tcPr>
          <w:p w14:paraId="5F506239" w14:textId="3BE30482" w:rsidR="00C9498C" w:rsidRPr="005B1ED3" w:rsidRDefault="00C9498C" w:rsidP="00676917">
            <w:pPr>
              <w:pStyle w:val="TableParagraph"/>
              <w:rPr>
                <w:w w:val="105"/>
                <w:sz w:val="24"/>
                <w:szCs w:val="24"/>
              </w:rPr>
            </w:pPr>
            <w:r w:rsidRPr="005B1ED3">
              <w:rPr>
                <w:w w:val="105"/>
                <w:sz w:val="24"/>
                <w:szCs w:val="24"/>
              </w:rPr>
              <w:t>Valoarea totala pe care va trebui sa o achitati</w:t>
            </w:r>
            <w:r w:rsidR="00676917" w:rsidRPr="005B1ED3">
              <w:rPr>
                <w:w w:val="105"/>
                <w:sz w:val="24"/>
                <w:szCs w:val="24"/>
              </w:rPr>
              <w:t xml:space="preserve"> </w:t>
            </w:r>
            <w:r w:rsidRPr="005B1ED3">
              <w:rPr>
                <w:w w:val="105"/>
                <w:sz w:val="24"/>
                <w:szCs w:val="24"/>
              </w:rPr>
              <w:t>(suma imprumutata + dobanda)</w:t>
            </w:r>
          </w:p>
        </w:tc>
        <w:tc>
          <w:tcPr>
            <w:tcW w:w="5713" w:type="dxa"/>
          </w:tcPr>
          <w:p w14:paraId="29D50B49" w14:textId="0B527503" w:rsidR="0070163C" w:rsidRPr="00B9763C" w:rsidRDefault="00C9498C" w:rsidP="00676917">
            <w:pPr>
              <w:pStyle w:val="TableParagraph"/>
              <w:ind w:left="0"/>
              <w:rPr>
                <w:sz w:val="24"/>
                <w:szCs w:val="24"/>
              </w:rPr>
            </w:pPr>
            <w:r w:rsidRPr="00B9763C">
              <w:rPr>
                <w:sz w:val="24"/>
                <w:szCs w:val="24"/>
              </w:rPr>
              <w:t xml:space="preserve">Suma de plata este de </w:t>
            </w:r>
            <w:commentRangeStart w:id="5"/>
            <w:r w:rsidR="004202DE" w:rsidRPr="00676917">
              <w:rPr>
                <w:color w:val="FF0000"/>
                <w:sz w:val="24"/>
                <w:szCs w:val="24"/>
                <w:highlight w:val="yellow"/>
              </w:rPr>
              <w:t>&lt;param&gt;</w:t>
            </w:r>
            <w:r w:rsidR="00676917">
              <w:rPr>
                <w:color w:val="FF0000"/>
                <w:sz w:val="24"/>
                <w:szCs w:val="24"/>
              </w:rPr>
              <w:t xml:space="preserve"> </w:t>
            </w:r>
            <w:commentRangeEnd w:id="5"/>
            <w:r w:rsidR="00DF6891">
              <w:rPr>
                <w:rStyle w:val="CommentReference"/>
              </w:rPr>
              <w:commentReference w:id="5"/>
            </w:r>
            <w:r w:rsidRPr="00B9763C">
              <w:rPr>
                <w:sz w:val="24"/>
                <w:szCs w:val="24"/>
              </w:rPr>
              <w:t>le</w:t>
            </w:r>
            <w:r w:rsidR="00377F36">
              <w:rPr>
                <w:sz w:val="24"/>
                <w:szCs w:val="24"/>
              </w:rPr>
              <w:t>i.</w:t>
            </w:r>
          </w:p>
        </w:tc>
      </w:tr>
      <w:tr w:rsidR="005C7CFC" w:rsidRPr="00B9763C" w14:paraId="0B00454B" w14:textId="77777777" w:rsidTr="00676917">
        <w:trPr>
          <w:trHeight w:val="673"/>
        </w:trPr>
        <w:tc>
          <w:tcPr>
            <w:tcW w:w="4637" w:type="dxa"/>
          </w:tcPr>
          <w:p w14:paraId="203B2E26" w14:textId="6EA4AB5D" w:rsidR="005C7CFC" w:rsidRDefault="005C7CFC" w:rsidP="005C7CFC">
            <w:pPr>
              <w:pStyle w:val="TableParagraph"/>
              <w:rPr>
                <w:w w:val="105"/>
                <w:sz w:val="24"/>
                <w:szCs w:val="24"/>
              </w:rPr>
            </w:pPr>
            <w:r w:rsidRPr="005C7CFC">
              <w:rPr>
                <w:w w:val="105"/>
                <w:sz w:val="24"/>
                <w:szCs w:val="24"/>
              </w:rPr>
              <w:t>Creditul este acordat sub forma unei amanari</w:t>
            </w:r>
            <w:r>
              <w:rPr>
                <w:w w:val="105"/>
                <w:sz w:val="24"/>
                <w:szCs w:val="24"/>
              </w:rPr>
              <w:t xml:space="preserve"> </w:t>
            </w:r>
            <w:r w:rsidRPr="005C7CFC">
              <w:rPr>
                <w:w w:val="105"/>
                <w:sz w:val="24"/>
                <w:szCs w:val="24"/>
              </w:rPr>
              <w:t>la plata pentru un bun sau serviciu sau este</w:t>
            </w:r>
            <w:r>
              <w:rPr>
                <w:w w:val="105"/>
                <w:sz w:val="24"/>
                <w:szCs w:val="24"/>
              </w:rPr>
              <w:t xml:space="preserve"> </w:t>
            </w:r>
            <w:r w:rsidRPr="005C7CFC">
              <w:rPr>
                <w:w w:val="105"/>
                <w:sz w:val="24"/>
                <w:szCs w:val="24"/>
              </w:rPr>
              <w:t>legat de furnizarea anumitor bunuri sau</w:t>
            </w:r>
            <w:r>
              <w:rPr>
                <w:w w:val="105"/>
                <w:sz w:val="24"/>
                <w:szCs w:val="24"/>
              </w:rPr>
              <w:t xml:space="preserve"> </w:t>
            </w:r>
            <w:r w:rsidRPr="005C7CFC">
              <w:rPr>
                <w:w w:val="105"/>
                <w:sz w:val="24"/>
                <w:szCs w:val="24"/>
              </w:rPr>
              <w:t>prestarea unui anumit serviciu</w:t>
            </w:r>
          </w:p>
          <w:p w14:paraId="3E4EF7C3" w14:textId="77777777" w:rsidR="005655D4" w:rsidRPr="005C7CFC" w:rsidRDefault="005655D4" w:rsidP="005C7CFC">
            <w:pPr>
              <w:pStyle w:val="TableParagraph"/>
              <w:rPr>
                <w:w w:val="105"/>
                <w:sz w:val="24"/>
                <w:szCs w:val="24"/>
              </w:rPr>
            </w:pPr>
          </w:p>
          <w:p w14:paraId="3865893E" w14:textId="77777777" w:rsidR="005C7CFC" w:rsidRDefault="005C7CFC" w:rsidP="005C7CFC">
            <w:pPr>
              <w:pStyle w:val="TableParagraph"/>
              <w:rPr>
                <w:w w:val="105"/>
                <w:sz w:val="24"/>
                <w:szCs w:val="24"/>
              </w:rPr>
            </w:pPr>
            <w:r w:rsidRPr="005C7CFC">
              <w:rPr>
                <w:w w:val="105"/>
                <w:sz w:val="24"/>
                <w:szCs w:val="24"/>
              </w:rPr>
              <w:t>Denumirea Bunului/Serviciului</w:t>
            </w:r>
            <w:r w:rsidRPr="005C7CFC">
              <w:rPr>
                <w:w w:val="105"/>
                <w:sz w:val="24"/>
                <w:szCs w:val="24"/>
              </w:rPr>
              <w:cr/>
            </w:r>
          </w:p>
          <w:p w14:paraId="540C1DE4" w14:textId="5CFFEAF7" w:rsidR="005C7CFC" w:rsidRPr="005B1ED3" w:rsidRDefault="005655D4" w:rsidP="005C7CFC">
            <w:pPr>
              <w:pStyle w:val="TableParagraph"/>
              <w:rPr>
                <w:w w:val="105"/>
                <w:sz w:val="24"/>
                <w:szCs w:val="24"/>
              </w:rPr>
            </w:pPr>
            <w:r w:rsidRPr="005655D4">
              <w:rPr>
                <w:w w:val="105"/>
                <w:sz w:val="24"/>
                <w:szCs w:val="24"/>
              </w:rPr>
              <w:t>Preţul de achizitie</w:t>
            </w:r>
          </w:p>
        </w:tc>
        <w:tc>
          <w:tcPr>
            <w:tcW w:w="5713" w:type="dxa"/>
          </w:tcPr>
          <w:p w14:paraId="207561B9" w14:textId="77777777" w:rsidR="005C7CFC" w:rsidRDefault="005655D4" w:rsidP="00676917">
            <w:pPr>
              <w:pStyle w:val="TableParagraph"/>
              <w:ind w:left="0"/>
              <w:rPr>
                <w:sz w:val="24"/>
                <w:szCs w:val="24"/>
              </w:rPr>
            </w:pPr>
            <w:r>
              <w:rPr>
                <w:sz w:val="24"/>
                <w:szCs w:val="24"/>
              </w:rPr>
              <w:t>DA</w:t>
            </w:r>
          </w:p>
          <w:p w14:paraId="7C87B189" w14:textId="77777777" w:rsidR="005655D4" w:rsidRDefault="005655D4" w:rsidP="00676917">
            <w:pPr>
              <w:pStyle w:val="TableParagraph"/>
              <w:ind w:left="0"/>
              <w:rPr>
                <w:sz w:val="24"/>
                <w:szCs w:val="24"/>
              </w:rPr>
            </w:pPr>
          </w:p>
          <w:p w14:paraId="73FD2210" w14:textId="77777777" w:rsidR="005655D4" w:rsidRDefault="005655D4" w:rsidP="00676917">
            <w:pPr>
              <w:pStyle w:val="TableParagraph"/>
              <w:ind w:left="0"/>
              <w:rPr>
                <w:sz w:val="24"/>
                <w:szCs w:val="24"/>
              </w:rPr>
            </w:pPr>
          </w:p>
          <w:p w14:paraId="091C3CCB" w14:textId="77777777" w:rsidR="005655D4" w:rsidRDefault="005655D4" w:rsidP="00676917">
            <w:pPr>
              <w:pStyle w:val="TableParagraph"/>
              <w:ind w:left="0"/>
              <w:rPr>
                <w:sz w:val="24"/>
                <w:szCs w:val="24"/>
              </w:rPr>
            </w:pPr>
          </w:p>
          <w:p w14:paraId="228BE9FF" w14:textId="77777777" w:rsidR="005655D4" w:rsidRDefault="005655D4" w:rsidP="00676917">
            <w:pPr>
              <w:pStyle w:val="TableParagraph"/>
              <w:ind w:left="0"/>
              <w:rPr>
                <w:sz w:val="24"/>
                <w:szCs w:val="24"/>
              </w:rPr>
            </w:pPr>
          </w:p>
          <w:p w14:paraId="45820F4C" w14:textId="77777777" w:rsidR="005655D4" w:rsidRDefault="005655D4" w:rsidP="00676917">
            <w:pPr>
              <w:pStyle w:val="TableParagraph"/>
              <w:ind w:left="0"/>
              <w:rPr>
                <w:sz w:val="24"/>
                <w:szCs w:val="24"/>
              </w:rPr>
            </w:pPr>
            <w:commentRangeStart w:id="6"/>
            <w:r>
              <w:rPr>
                <w:sz w:val="24"/>
                <w:szCs w:val="24"/>
              </w:rPr>
              <w:t>&lt;</w:t>
            </w:r>
            <w:r w:rsidRPr="005655D4">
              <w:rPr>
                <w:sz w:val="24"/>
                <w:szCs w:val="24"/>
                <w:highlight w:val="yellow"/>
              </w:rPr>
              <w:t>param</w:t>
            </w:r>
            <w:r>
              <w:rPr>
                <w:sz w:val="24"/>
                <w:szCs w:val="24"/>
              </w:rPr>
              <w:t>&gt;</w:t>
            </w:r>
            <w:commentRangeEnd w:id="6"/>
            <w:r>
              <w:rPr>
                <w:rStyle w:val="CommentReference"/>
              </w:rPr>
              <w:commentReference w:id="6"/>
            </w:r>
          </w:p>
          <w:p w14:paraId="545926E4" w14:textId="77777777" w:rsidR="005655D4" w:rsidRDefault="005655D4" w:rsidP="00676917">
            <w:pPr>
              <w:pStyle w:val="TableParagraph"/>
              <w:ind w:left="0"/>
              <w:rPr>
                <w:sz w:val="24"/>
                <w:szCs w:val="24"/>
              </w:rPr>
            </w:pPr>
          </w:p>
          <w:p w14:paraId="6FE3A365" w14:textId="7B35CC25" w:rsidR="005655D4" w:rsidRPr="00B9763C" w:rsidRDefault="005655D4" w:rsidP="00676917">
            <w:pPr>
              <w:pStyle w:val="TableParagraph"/>
              <w:ind w:left="0"/>
              <w:rPr>
                <w:sz w:val="24"/>
                <w:szCs w:val="24"/>
              </w:rPr>
            </w:pPr>
            <w:commentRangeStart w:id="7"/>
            <w:r>
              <w:rPr>
                <w:sz w:val="24"/>
                <w:szCs w:val="24"/>
              </w:rPr>
              <w:t>&lt;</w:t>
            </w:r>
            <w:r w:rsidRPr="005655D4">
              <w:rPr>
                <w:sz w:val="24"/>
                <w:szCs w:val="24"/>
                <w:highlight w:val="yellow"/>
              </w:rPr>
              <w:t>param</w:t>
            </w:r>
            <w:r>
              <w:rPr>
                <w:sz w:val="24"/>
                <w:szCs w:val="24"/>
              </w:rPr>
              <w:t>&gt;</w:t>
            </w:r>
            <w:commentRangeEnd w:id="7"/>
            <w:r>
              <w:rPr>
                <w:rStyle w:val="CommentReference"/>
              </w:rPr>
              <w:commentReference w:id="7"/>
            </w:r>
          </w:p>
        </w:tc>
      </w:tr>
      <w:tr w:rsidR="00027417" w:rsidRPr="00B9763C" w14:paraId="7EBF31FA" w14:textId="77777777" w:rsidTr="00676917">
        <w:trPr>
          <w:trHeight w:val="673"/>
        </w:trPr>
        <w:tc>
          <w:tcPr>
            <w:tcW w:w="4637" w:type="dxa"/>
          </w:tcPr>
          <w:p w14:paraId="264EF498" w14:textId="52D7A795" w:rsidR="00027417" w:rsidRPr="00027417" w:rsidRDefault="00027417" w:rsidP="00027417">
            <w:pPr>
              <w:pStyle w:val="TableParagraph"/>
              <w:rPr>
                <w:w w:val="105"/>
                <w:sz w:val="24"/>
                <w:szCs w:val="24"/>
              </w:rPr>
            </w:pPr>
            <w:r>
              <w:rPr>
                <w:w w:val="105"/>
                <w:sz w:val="24"/>
                <w:szCs w:val="24"/>
              </w:rPr>
              <w:t>G</w:t>
            </w:r>
            <w:r w:rsidRPr="00027417">
              <w:rPr>
                <w:w w:val="105"/>
                <w:sz w:val="24"/>
                <w:szCs w:val="24"/>
              </w:rPr>
              <w:t>arantii necesare</w:t>
            </w:r>
          </w:p>
          <w:p w14:paraId="3E0A3745" w14:textId="111B1946" w:rsidR="00027417" w:rsidRPr="00027417" w:rsidRDefault="00027417" w:rsidP="00027417">
            <w:pPr>
              <w:pStyle w:val="TableParagraph"/>
              <w:rPr>
                <w:i/>
                <w:iCs/>
                <w:w w:val="105"/>
                <w:sz w:val="24"/>
                <w:szCs w:val="24"/>
              </w:rPr>
            </w:pPr>
            <w:r w:rsidRPr="00027417">
              <w:rPr>
                <w:i/>
                <w:iCs/>
                <w:w w:val="105"/>
                <w:sz w:val="24"/>
                <w:szCs w:val="24"/>
              </w:rPr>
              <w:t>Aceasta este o descriere a garan</w:t>
            </w:r>
            <w:r w:rsidR="00377F36">
              <w:rPr>
                <w:i/>
                <w:iCs/>
                <w:w w:val="105"/>
                <w:sz w:val="24"/>
                <w:szCs w:val="24"/>
              </w:rPr>
              <w:t>t</w:t>
            </w:r>
            <w:r w:rsidRPr="00027417">
              <w:rPr>
                <w:i/>
                <w:iCs/>
                <w:w w:val="105"/>
                <w:sz w:val="24"/>
                <w:szCs w:val="24"/>
              </w:rPr>
              <w:t>iei pe care</w:t>
            </w:r>
          </w:p>
          <w:p w14:paraId="28F739EB" w14:textId="77777777" w:rsidR="00027417" w:rsidRPr="00027417" w:rsidRDefault="00027417" w:rsidP="00027417">
            <w:pPr>
              <w:pStyle w:val="TableParagraph"/>
              <w:rPr>
                <w:i/>
                <w:iCs/>
                <w:w w:val="105"/>
                <w:sz w:val="24"/>
                <w:szCs w:val="24"/>
              </w:rPr>
            </w:pPr>
            <w:r w:rsidRPr="00027417">
              <w:rPr>
                <w:i/>
                <w:iCs/>
                <w:w w:val="105"/>
                <w:sz w:val="24"/>
                <w:szCs w:val="24"/>
              </w:rPr>
              <w:t>trebuie sa o furnizati in raport cu contractul</w:t>
            </w:r>
          </w:p>
          <w:p w14:paraId="62777BAC" w14:textId="70D0DA4A" w:rsidR="00027417" w:rsidRPr="005C7CFC" w:rsidRDefault="00027417" w:rsidP="00027417">
            <w:pPr>
              <w:pStyle w:val="TableParagraph"/>
              <w:rPr>
                <w:w w:val="105"/>
                <w:sz w:val="24"/>
                <w:szCs w:val="24"/>
              </w:rPr>
            </w:pPr>
            <w:r w:rsidRPr="00027417">
              <w:rPr>
                <w:i/>
                <w:iCs/>
                <w:w w:val="105"/>
                <w:sz w:val="24"/>
                <w:szCs w:val="24"/>
              </w:rPr>
              <w:t>de credit</w:t>
            </w:r>
            <w:r w:rsidRPr="00027417">
              <w:rPr>
                <w:i/>
                <w:iCs/>
                <w:w w:val="105"/>
                <w:sz w:val="24"/>
                <w:szCs w:val="24"/>
              </w:rPr>
              <w:t>.</w:t>
            </w:r>
          </w:p>
        </w:tc>
        <w:tc>
          <w:tcPr>
            <w:tcW w:w="5713" w:type="dxa"/>
          </w:tcPr>
          <w:p w14:paraId="1CD050F9" w14:textId="00847235" w:rsidR="00027417" w:rsidRDefault="00027417" w:rsidP="00027417">
            <w:pPr>
              <w:pStyle w:val="TableParagraph"/>
              <w:rPr>
                <w:sz w:val="24"/>
                <w:szCs w:val="24"/>
              </w:rPr>
            </w:pPr>
            <w:r w:rsidRPr="00027417">
              <w:rPr>
                <w:sz w:val="24"/>
                <w:szCs w:val="24"/>
              </w:rPr>
              <w:t xml:space="preserve">Nu se solicita nicio garantie reala de restituire a </w:t>
            </w:r>
            <w:r>
              <w:rPr>
                <w:sz w:val="24"/>
                <w:szCs w:val="24"/>
              </w:rPr>
              <w:t>sumei creditului de consum.</w:t>
            </w:r>
          </w:p>
        </w:tc>
      </w:tr>
      <w:tr w:rsidR="00B847A2" w:rsidRPr="00B9763C" w14:paraId="2C78E166" w14:textId="77777777" w:rsidTr="00676917">
        <w:trPr>
          <w:trHeight w:val="376"/>
        </w:trPr>
        <w:tc>
          <w:tcPr>
            <w:tcW w:w="10350" w:type="dxa"/>
            <w:gridSpan w:val="2"/>
          </w:tcPr>
          <w:p w14:paraId="2BE5DDC0" w14:textId="6AC35280" w:rsidR="00B847A2" w:rsidRPr="00676917" w:rsidRDefault="00B847A2" w:rsidP="00676917">
            <w:pPr>
              <w:pStyle w:val="TableParagraph"/>
              <w:numPr>
                <w:ilvl w:val="0"/>
                <w:numId w:val="2"/>
              </w:numPr>
              <w:jc w:val="both"/>
              <w:rPr>
                <w:b/>
                <w:bCs/>
                <w:sz w:val="24"/>
                <w:szCs w:val="24"/>
              </w:rPr>
            </w:pPr>
            <w:r w:rsidRPr="00676917">
              <w:rPr>
                <w:b/>
                <w:bCs/>
                <w:sz w:val="24"/>
                <w:szCs w:val="24"/>
              </w:rPr>
              <w:t>Costurile creditului</w:t>
            </w:r>
          </w:p>
        </w:tc>
      </w:tr>
      <w:tr w:rsidR="001C073A" w:rsidRPr="00B9763C" w14:paraId="713CA898" w14:textId="77777777" w:rsidTr="00676917">
        <w:trPr>
          <w:trHeight w:val="832"/>
        </w:trPr>
        <w:tc>
          <w:tcPr>
            <w:tcW w:w="4637" w:type="dxa"/>
          </w:tcPr>
          <w:p w14:paraId="11F1D825" w14:textId="1F57E8AD" w:rsidR="001C073A" w:rsidRPr="005B1ED3" w:rsidRDefault="006725EC" w:rsidP="00676917">
            <w:pPr>
              <w:pStyle w:val="TableParagraph"/>
              <w:spacing w:line="258" w:lineRule="exact"/>
              <w:jc w:val="both"/>
              <w:rPr>
                <w:w w:val="105"/>
                <w:sz w:val="24"/>
                <w:szCs w:val="24"/>
              </w:rPr>
            </w:pPr>
            <w:r w:rsidRPr="005B1ED3">
              <w:rPr>
                <w:w w:val="105"/>
                <w:sz w:val="24"/>
                <w:szCs w:val="24"/>
              </w:rPr>
              <w:t>Rata dob</w:t>
            </w:r>
            <w:r w:rsidR="00377F36">
              <w:rPr>
                <w:w w:val="105"/>
                <w:sz w:val="24"/>
                <w:szCs w:val="24"/>
              </w:rPr>
              <w:t>a</w:t>
            </w:r>
            <w:r w:rsidRPr="005B1ED3">
              <w:rPr>
                <w:w w:val="105"/>
                <w:sz w:val="24"/>
                <w:szCs w:val="24"/>
              </w:rPr>
              <w:t>nzii aferent</w:t>
            </w:r>
            <w:r w:rsidR="00377F36">
              <w:rPr>
                <w:w w:val="105"/>
                <w:sz w:val="24"/>
                <w:szCs w:val="24"/>
              </w:rPr>
              <w:t>a</w:t>
            </w:r>
            <w:r w:rsidRPr="005B1ED3">
              <w:rPr>
                <w:w w:val="105"/>
                <w:sz w:val="24"/>
                <w:szCs w:val="24"/>
              </w:rPr>
              <w:t xml:space="preserve"> creditului</w:t>
            </w:r>
          </w:p>
        </w:tc>
        <w:tc>
          <w:tcPr>
            <w:tcW w:w="5713" w:type="dxa"/>
          </w:tcPr>
          <w:p w14:paraId="719EA575" w14:textId="73F76B47" w:rsidR="006725EC" w:rsidRPr="005B1ED3" w:rsidRDefault="00DF6891" w:rsidP="00FB2A5C">
            <w:pPr>
              <w:pStyle w:val="TableParagraph"/>
              <w:ind w:left="0"/>
              <w:jc w:val="both"/>
              <w:rPr>
                <w:sz w:val="24"/>
                <w:szCs w:val="24"/>
              </w:rPr>
            </w:pPr>
            <w:r>
              <w:rPr>
                <w:sz w:val="24"/>
                <w:szCs w:val="24"/>
              </w:rPr>
              <w:t>&lt;</w:t>
            </w:r>
            <w:commentRangeStart w:id="8"/>
            <w:r w:rsidRPr="00DF6891">
              <w:rPr>
                <w:color w:val="FF0000"/>
                <w:sz w:val="24"/>
                <w:szCs w:val="24"/>
                <w:shd w:val="clear" w:color="auto" w:fill="FFFF00"/>
              </w:rPr>
              <w:t>param</w:t>
            </w:r>
            <w:commentRangeEnd w:id="8"/>
            <w:r>
              <w:rPr>
                <w:rStyle w:val="CommentReference"/>
              </w:rPr>
              <w:commentReference w:id="8"/>
            </w:r>
            <w:r>
              <w:rPr>
                <w:sz w:val="24"/>
                <w:szCs w:val="24"/>
              </w:rPr>
              <w:t xml:space="preserve">&gt;% </w:t>
            </w:r>
            <w:r w:rsidR="006725EC" w:rsidRPr="005B1ED3">
              <w:rPr>
                <w:sz w:val="24"/>
                <w:szCs w:val="24"/>
              </w:rPr>
              <w:t>an</w:t>
            </w:r>
          </w:p>
          <w:p w14:paraId="6D8D7563" w14:textId="77777777" w:rsidR="00FB2A5C" w:rsidRPr="005B1ED3" w:rsidRDefault="00FB2A5C" w:rsidP="00676917">
            <w:pPr>
              <w:pStyle w:val="TableParagraph"/>
              <w:ind w:left="0"/>
              <w:jc w:val="both"/>
              <w:rPr>
                <w:sz w:val="24"/>
                <w:szCs w:val="24"/>
              </w:rPr>
            </w:pPr>
          </w:p>
          <w:p w14:paraId="05FDB606" w14:textId="16178704" w:rsidR="000F34B5" w:rsidRPr="005B1ED3" w:rsidRDefault="006725EC" w:rsidP="00676917">
            <w:pPr>
              <w:pStyle w:val="TableParagraph"/>
              <w:ind w:left="0"/>
              <w:jc w:val="both"/>
              <w:rPr>
                <w:sz w:val="24"/>
                <w:szCs w:val="24"/>
              </w:rPr>
            </w:pPr>
            <w:r w:rsidRPr="005B1ED3">
              <w:rPr>
                <w:sz w:val="24"/>
                <w:szCs w:val="24"/>
              </w:rPr>
              <w:t>Dobanda este FIXA pe intreaga perioada contractuala</w:t>
            </w:r>
            <w:r w:rsidR="00377F36">
              <w:rPr>
                <w:sz w:val="24"/>
                <w:szCs w:val="24"/>
              </w:rPr>
              <w:t>.</w:t>
            </w:r>
          </w:p>
        </w:tc>
      </w:tr>
      <w:tr w:rsidR="006725EC" w:rsidRPr="00B9763C" w14:paraId="34D671C1" w14:textId="77777777" w:rsidTr="00676917">
        <w:trPr>
          <w:trHeight w:val="832"/>
        </w:trPr>
        <w:tc>
          <w:tcPr>
            <w:tcW w:w="4637" w:type="dxa"/>
            <w:tcBorders>
              <w:top w:val="single" w:sz="4" w:space="0" w:color="000000"/>
              <w:left w:val="single" w:sz="4" w:space="0" w:color="000000"/>
              <w:bottom w:val="single" w:sz="4" w:space="0" w:color="000000"/>
              <w:right w:val="single" w:sz="4" w:space="0" w:color="000000"/>
            </w:tcBorders>
          </w:tcPr>
          <w:p w14:paraId="2A7F14AD" w14:textId="3FA0BD87" w:rsidR="006725EC" w:rsidRPr="005B1ED3" w:rsidRDefault="006725EC" w:rsidP="005B1950">
            <w:pPr>
              <w:pStyle w:val="TableParagraph"/>
              <w:jc w:val="both"/>
              <w:rPr>
                <w:w w:val="105"/>
                <w:sz w:val="24"/>
                <w:szCs w:val="24"/>
              </w:rPr>
            </w:pPr>
            <w:r w:rsidRPr="005B1ED3">
              <w:rPr>
                <w:w w:val="105"/>
                <w:sz w:val="24"/>
                <w:szCs w:val="24"/>
              </w:rPr>
              <w:lastRenderedPageBreak/>
              <w:t>Dob</w:t>
            </w:r>
            <w:r w:rsidR="00377F36">
              <w:rPr>
                <w:w w:val="105"/>
                <w:sz w:val="24"/>
                <w:szCs w:val="24"/>
              </w:rPr>
              <w:t>a</w:t>
            </w:r>
            <w:r w:rsidRPr="005B1ED3">
              <w:rPr>
                <w:w w:val="105"/>
                <w:sz w:val="24"/>
                <w:szCs w:val="24"/>
              </w:rPr>
              <w:t>nda anual</w:t>
            </w:r>
            <w:r w:rsidR="00377F36">
              <w:rPr>
                <w:w w:val="105"/>
                <w:sz w:val="24"/>
                <w:szCs w:val="24"/>
              </w:rPr>
              <w:t>a</w:t>
            </w:r>
            <w:r w:rsidRPr="005B1ED3">
              <w:rPr>
                <w:w w:val="105"/>
                <w:sz w:val="24"/>
                <w:szCs w:val="24"/>
              </w:rPr>
              <w:t xml:space="preserve"> efectiv</w:t>
            </w:r>
            <w:r w:rsidR="00377F36">
              <w:rPr>
                <w:w w:val="105"/>
                <w:sz w:val="24"/>
                <w:szCs w:val="24"/>
              </w:rPr>
              <w:t>a</w:t>
            </w:r>
            <w:r w:rsidRPr="005B1ED3">
              <w:rPr>
                <w:w w:val="105"/>
                <w:sz w:val="24"/>
                <w:szCs w:val="24"/>
              </w:rPr>
              <w:t xml:space="preserve"> (DAE)</w:t>
            </w:r>
          </w:p>
          <w:p w14:paraId="6848F554" w14:textId="3B5D8C1F" w:rsidR="006725EC" w:rsidRPr="005B1ED3" w:rsidRDefault="006725EC" w:rsidP="005B1950">
            <w:pPr>
              <w:pStyle w:val="TableParagraph"/>
              <w:jc w:val="both"/>
              <w:rPr>
                <w:w w:val="105"/>
                <w:sz w:val="24"/>
                <w:szCs w:val="24"/>
              </w:rPr>
            </w:pPr>
            <w:r w:rsidRPr="005B1ED3">
              <w:rPr>
                <w:w w:val="105"/>
                <w:sz w:val="24"/>
                <w:szCs w:val="24"/>
              </w:rPr>
              <w:t>Acesta este costul total exprimat ca procentaj anual din valoarea total</w:t>
            </w:r>
            <w:r w:rsidR="00377F36">
              <w:rPr>
                <w:w w:val="105"/>
                <w:sz w:val="24"/>
                <w:szCs w:val="24"/>
              </w:rPr>
              <w:t>a</w:t>
            </w:r>
            <w:r w:rsidRPr="005B1ED3">
              <w:rPr>
                <w:w w:val="105"/>
                <w:sz w:val="24"/>
                <w:szCs w:val="24"/>
              </w:rPr>
              <w:t xml:space="preserve">  a creditului.                       </w:t>
            </w:r>
          </w:p>
          <w:p w14:paraId="51F89877" w14:textId="04110FF2" w:rsidR="006725EC" w:rsidRPr="005B1ED3" w:rsidRDefault="006725EC" w:rsidP="005B1950">
            <w:pPr>
              <w:pStyle w:val="TableParagraph"/>
              <w:jc w:val="both"/>
              <w:rPr>
                <w:w w:val="105"/>
                <w:sz w:val="24"/>
                <w:szCs w:val="24"/>
              </w:rPr>
            </w:pPr>
            <w:r w:rsidRPr="005B1ED3">
              <w:rPr>
                <w:w w:val="105"/>
                <w:sz w:val="24"/>
                <w:szCs w:val="24"/>
              </w:rPr>
              <w:t>Ob</w:t>
            </w:r>
            <w:r w:rsidR="00377F36">
              <w:rPr>
                <w:w w:val="105"/>
                <w:sz w:val="24"/>
                <w:szCs w:val="24"/>
              </w:rPr>
              <w:t>t</w:t>
            </w:r>
            <w:r w:rsidRPr="005B1ED3">
              <w:rPr>
                <w:w w:val="105"/>
                <w:sz w:val="24"/>
                <w:szCs w:val="24"/>
              </w:rPr>
              <w:t>inerea creditului conform clauzelor și</w:t>
            </w:r>
            <w:r w:rsidR="00204765" w:rsidRPr="005B1ED3">
              <w:rPr>
                <w:w w:val="105"/>
                <w:sz w:val="24"/>
                <w:szCs w:val="24"/>
              </w:rPr>
              <w:t xml:space="preserve"> c</w:t>
            </w:r>
            <w:r w:rsidRPr="005B1ED3">
              <w:rPr>
                <w:w w:val="105"/>
                <w:sz w:val="24"/>
                <w:szCs w:val="24"/>
              </w:rPr>
              <w:t>ondi</w:t>
            </w:r>
            <w:r w:rsidR="00377F36">
              <w:rPr>
                <w:w w:val="105"/>
                <w:sz w:val="24"/>
                <w:szCs w:val="24"/>
              </w:rPr>
              <w:t>t</w:t>
            </w:r>
            <w:r w:rsidRPr="005B1ED3">
              <w:rPr>
                <w:w w:val="105"/>
                <w:sz w:val="24"/>
                <w:szCs w:val="24"/>
              </w:rPr>
              <w:t>iilor convenite este condi</w:t>
            </w:r>
            <w:r w:rsidR="00377F36">
              <w:rPr>
                <w:w w:val="105"/>
                <w:sz w:val="24"/>
                <w:szCs w:val="24"/>
              </w:rPr>
              <w:t>t</w:t>
            </w:r>
            <w:r w:rsidRPr="005B1ED3">
              <w:rPr>
                <w:w w:val="105"/>
                <w:sz w:val="24"/>
                <w:szCs w:val="24"/>
              </w:rPr>
              <w:t xml:space="preserve">ionată de </w:t>
            </w:r>
            <w:r w:rsidR="00377F36">
              <w:rPr>
                <w:w w:val="105"/>
                <w:sz w:val="24"/>
                <w:szCs w:val="24"/>
              </w:rPr>
              <w:t>i</w:t>
            </w:r>
            <w:r w:rsidRPr="005B1ED3">
              <w:rPr>
                <w:w w:val="105"/>
                <w:sz w:val="24"/>
                <w:szCs w:val="24"/>
              </w:rPr>
              <w:t xml:space="preserve">ncheierea:          </w:t>
            </w:r>
          </w:p>
          <w:p w14:paraId="48FDFE39" w14:textId="28BBD5A3" w:rsidR="006725EC" w:rsidRPr="005B1ED3" w:rsidRDefault="006725EC" w:rsidP="005B1950">
            <w:pPr>
              <w:pStyle w:val="TableParagraph"/>
              <w:jc w:val="both"/>
              <w:rPr>
                <w:w w:val="105"/>
                <w:sz w:val="24"/>
                <w:szCs w:val="24"/>
              </w:rPr>
            </w:pPr>
            <w:r w:rsidRPr="005B1ED3">
              <w:rPr>
                <w:w w:val="105"/>
                <w:sz w:val="24"/>
                <w:szCs w:val="24"/>
              </w:rPr>
              <w:t>- unei asigur</w:t>
            </w:r>
            <w:r w:rsidR="00377F36">
              <w:rPr>
                <w:w w:val="105"/>
                <w:sz w:val="24"/>
                <w:szCs w:val="24"/>
              </w:rPr>
              <w:t>a</w:t>
            </w:r>
            <w:r w:rsidRPr="005B1ED3">
              <w:rPr>
                <w:w w:val="105"/>
                <w:sz w:val="24"/>
                <w:szCs w:val="24"/>
              </w:rPr>
              <w:t xml:space="preserve">ri pentru garantarea   creditului                          sau                                  </w:t>
            </w:r>
          </w:p>
          <w:p w14:paraId="530EA740" w14:textId="77777777" w:rsidR="006725EC" w:rsidRPr="005B1ED3" w:rsidRDefault="006725EC" w:rsidP="005B1950">
            <w:pPr>
              <w:pStyle w:val="TableParagraph"/>
              <w:jc w:val="both"/>
              <w:rPr>
                <w:w w:val="105"/>
                <w:sz w:val="24"/>
                <w:szCs w:val="24"/>
              </w:rPr>
            </w:pPr>
            <w:r w:rsidRPr="005B1ED3">
              <w:rPr>
                <w:w w:val="105"/>
                <w:sz w:val="24"/>
                <w:szCs w:val="24"/>
              </w:rPr>
              <w:t>- unui contract de servicii accesoriu</w:t>
            </w:r>
          </w:p>
          <w:p w14:paraId="74331438" w14:textId="77777777" w:rsidR="006725EC" w:rsidRPr="00B9763C" w:rsidRDefault="006725EC" w:rsidP="00676917">
            <w:pPr>
              <w:pStyle w:val="TableParagraph"/>
              <w:spacing w:line="258" w:lineRule="exact"/>
              <w:jc w:val="both"/>
              <w:rPr>
                <w:color w:val="FF0000"/>
                <w:w w:val="105"/>
                <w:sz w:val="24"/>
                <w:szCs w:val="24"/>
              </w:rPr>
            </w:pPr>
          </w:p>
        </w:tc>
        <w:tc>
          <w:tcPr>
            <w:tcW w:w="5713" w:type="dxa"/>
            <w:tcBorders>
              <w:top w:val="single" w:sz="4" w:space="0" w:color="000000"/>
              <w:left w:val="single" w:sz="4" w:space="0" w:color="000000"/>
              <w:bottom w:val="single" w:sz="4" w:space="0" w:color="000000"/>
              <w:right w:val="single" w:sz="4" w:space="0" w:color="000000"/>
            </w:tcBorders>
          </w:tcPr>
          <w:p w14:paraId="669B9D9B" w14:textId="46A294C9" w:rsidR="006725EC" w:rsidRPr="00B9763C" w:rsidRDefault="004202DE" w:rsidP="005B1950">
            <w:pPr>
              <w:pStyle w:val="TableParagraph"/>
              <w:jc w:val="both"/>
              <w:rPr>
                <w:sz w:val="24"/>
                <w:szCs w:val="24"/>
              </w:rPr>
            </w:pPr>
            <w:commentRangeStart w:id="9"/>
            <w:r w:rsidRPr="005B1ED3">
              <w:rPr>
                <w:color w:val="FF0000"/>
                <w:sz w:val="24"/>
                <w:szCs w:val="24"/>
                <w:highlight w:val="yellow"/>
              </w:rPr>
              <w:t>&lt;param&gt;</w:t>
            </w:r>
            <w:r w:rsidR="006725EC" w:rsidRPr="005B1ED3">
              <w:rPr>
                <w:color w:val="FF0000"/>
                <w:sz w:val="24"/>
                <w:szCs w:val="24"/>
              </w:rPr>
              <w:t xml:space="preserve"> </w:t>
            </w:r>
            <w:commentRangeEnd w:id="9"/>
            <w:r w:rsidR="00DF6891">
              <w:rPr>
                <w:rStyle w:val="CommentReference"/>
              </w:rPr>
              <w:commentReference w:id="9"/>
            </w:r>
            <w:r w:rsidR="006725EC" w:rsidRPr="00B9763C">
              <w:rPr>
                <w:sz w:val="24"/>
                <w:szCs w:val="24"/>
              </w:rPr>
              <w:t>%</w:t>
            </w:r>
          </w:p>
          <w:p w14:paraId="7AFA277C" w14:textId="77777777" w:rsidR="006725EC" w:rsidRPr="00B9763C" w:rsidRDefault="006725EC" w:rsidP="005B1950">
            <w:pPr>
              <w:pStyle w:val="TableParagraph"/>
              <w:jc w:val="both"/>
              <w:rPr>
                <w:sz w:val="24"/>
                <w:szCs w:val="24"/>
              </w:rPr>
            </w:pPr>
          </w:p>
          <w:p w14:paraId="69C9BAA1" w14:textId="77777777" w:rsidR="006725EC" w:rsidRPr="00B9763C" w:rsidRDefault="006725EC" w:rsidP="005B1950">
            <w:pPr>
              <w:pStyle w:val="TableParagraph"/>
              <w:jc w:val="both"/>
              <w:rPr>
                <w:sz w:val="24"/>
                <w:szCs w:val="24"/>
              </w:rPr>
            </w:pPr>
          </w:p>
          <w:p w14:paraId="38CFA1B8" w14:textId="77777777" w:rsidR="005B1ED3" w:rsidRDefault="005B1ED3" w:rsidP="005B1950">
            <w:pPr>
              <w:pStyle w:val="TableParagraph"/>
              <w:jc w:val="both"/>
              <w:rPr>
                <w:sz w:val="24"/>
                <w:szCs w:val="24"/>
              </w:rPr>
            </w:pPr>
          </w:p>
          <w:p w14:paraId="7DE5E30D" w14:textId="77777777" w:rsidR="005B1ED3" w:rsidRDefault="005B1ED3" w:rsidP="005B1950">
            <w:pPr>
              <w:pStyle w:val="TableParagraph"/>
              <w:jc w:val="both"/>
              <w:rPr>
                <w:sz w:val="24"/>
                <w:szCs w:val="24"/>
              </w:rPr>
            </w:pPr>
          </w:p>
          <w:p w14:paraId="2AA9C23C" w14:textId="77777777" w:rsidR="005B1ED3" w:rsidRDefault="005B1ED3" w:rsidP="005B1950">
            <w:pPr>
              <w:pStyle w:val="TableParagraph"/>
              <w:ind w:left="0"/>
              <w:jc w:val="both"/>
              <w:rPr>
                <w:sz w:val="24"/>
                <w:szCs w:val="24"/>
              </w:rPr>
            </w:pPr>
          </w:p>
          <w:p w14:paraId="7B09929E" w14:textId="4C060D23" w:rsidR="006725EC" w:rsidRPr="00B9763C" w:rsidRDefault="005B1ED3" w:rsidP="005B1950">
            <w:pPr>
              <w:pStyle w:val="TableParagraph"/>
              <w:ind w:left="0"/>
              <w:jc w:val="both"/>
              <w:rPr>
                <w:sz w:val="24"/>
                <w:szCs w:val="24"/>
              </w:rPr>
            </w:pPr>
            <w:r>
              <w:rPr>
                <w:sz w:val="24"/>
                <w:szCs w:val="24"/>
              </w:rPr>
              <w:t xml:space="preserve"> NU</w:t>
            </w:r>
          </w:p>
          <w:p w14:paraId="33457AC9" w14:textId="03038220" w:rsidR="00204765" w:rsidRDefault="00204765" w:rsidP="005B1950">
            <w:pPr>
              <w:pStyle w:val="TableParagraph"/>
              <w:ind w:left="0"/>
              <w:jc w:val="both"/>
              <w:rPr>
                <w:sz w:val="24"/>
                <w:szCs w:val="24"/>
              </w:rPr>
            </w:pPr>
          </w:p>
          <w:p w14:paraId="3BCFFAD4" w14:textId="7BC92451" w:rsidR="006725EC" w:rsidRPr="00B9763C" w:rsidRDefault="006725EC" w:rsidP="005B1950">
            <w:pPr>
              <w:pStyle w:val="TableParagraph"/>
              <w:ind w:left="0"/>
              <w:jc w:val="both"/>
              <w:rPr>
                <w:sz w:val="24"/>
                <w:szCs w:val="24"/>
              </w:rPr>
            </w:pPr>
            <w:r w:rsidRPr="00B9763C">
              <w:rPr>
                <w:sz w:val="24"/>
                <w:szCs w:val="24"/>
              </w:rPr>
              <w:t>N</w:t>
            </w:r>
            <w:r w:rsidR="005B1ED3">
              <w:rPr>
                <w:sz w:val="24"/>
                <w:szCs w:val="24"/>
              </w:rPr>
              <w:t>U</w:t>
            </w:r>
          </w:p>
        </w:tc>
      </w:tr>
    </w:tbl>
    <w:p w14:paraId="4B6A121A" w14:textId="77777777" w:rsidR="0045179B" w:rsidRPr="00676917" w:rsidRDefault="0045179B" w:rsidP="00676917">
      <w:pPr>
        <w:pStyle w:val="ListParagraph"/>
        <w:tabs>
          <w:tab w:val="left" w:pos="1069"/>
          <w:tab w:val="left" w:pos="1070"/>
        </w:tabs>
        <w:spacing w:before="0"/>
        <w:ind w:firstLine="0"/>
        <w:jc w:val="both"/>
        <w:rPr>
          <w:b/>
          <w:sz w:val="24"/>
          <w:szCs w:val="24"/>
        </w:rPr>
      </w:pPr>
    </w:p>
    <w:p w14:paraId="38C3814B" w14:textId="372CE047" w:rsidR="004A6A42" w:rsidRPr="00B9763C" w:rsidRDefault="004A6A42" w:rsidP="00676917">
      <w:pPr>
        <w:pStyle w:val="ListParagraph"/>
        <w:numPr>
          <w:ilvl w:val="0"/>
          <w:numId w:val="2"/>
        </w:numPr>
        <w:tabs>
          <w:tab w:val="left" w:pos="1069"/>
          <w:tab w:val="left" w:pos="1070"/>
        </w:tabs>
        <w:spacing w:before="0"/>
        <w:jc w:val="both"/>
        <w:rPr>
          <w:b/>
          <w:sz w:val="24"/>
          <w:szCs w:val="24"/>
        </w:rPr>
      </w:pPr>
      <w:r w:rsidRPr="00B9763C">
        <w:rPr>
          <w:b/>
          <w:w w:val="105"/>
          <w:sz w:val="24"/>
          <w:szCs w:val="24"/>
        </w:rPr>
        <w:t>Costurile</w:t>
      </w:r>
      <w:r w:rsidRPr="00B9763C">
        <w:rPr>
          <w:b/>
          <w:spacing w:val="-13"/>
          <w:w w:val="105"/>
          <w:sz w:val="24"/>
          <w:szCs w:val="24"/>
        </w:rPr>
        <w:t xml:space="preserve"> </w:t>
      </w:r>
      <w:r w:rsidRPr="00B9763C">
        <w:rPr>
          <w:b/>
          <w:w w:val="105"/>
          <w:sz w:val="24"/>
          <w:szCs w:val="24"/>
        </w:rPr>
        <w:t>aferente</w:t>
      </w:r>
    </w:p>
    <w:p w14:paraId="08CBFFEE" w14:textId="77777777" w:rsidR="000A5973" w:rsidRDefault="000A5973" w:rsidP="00AC2EA1">
      <w:pPr>
        <w:jc w:val="both"/>
        <w:rPr>
          <w:sz w:val="24"/>
          <w:szCs w:val="24"/>
        </w:rPr>
      </w:pPr>
    </w:p>
    <w:p w14:paraId="0805DEFB" w14:textId="77777777" w:rsidR="004A6A42" w:rsidRDefault="004A6A42" w:rsidP="00AC2EA1">
      <w:pPr>
        <w:jc w:val="both"/>
        <w:rPr>
          <w:sz w:val="24"/>
          <w:szCs w:val="24"/>
        </w:rPr>
      </w:pPr>
    </w:p>
    <w:tbl>
      <w:tblPr>
        <w:tblW w:w="1023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5623"/>
      </w:tblGrid>
      <w:tr w:rsidR="004A6A42" w:rsidRPr="001917CE" w14:paraId="380F2B48" w14:textId="77777777" w:rsidTr="001917CE">
        <w:trPr>
          <w:trHeight w:val="1696"/>
        </w:trPr>
        <w:tc>
          <w:tcPr>
            <w:tcW w:w="4608" w:type="dxa"/>
          </w:tcPr>
          <w:p w14:paraId="56667F96" w14:textId="77777777" w:rsidR="004A6A42" w:rsidRPr="0045179B" w:rsidRDefault="004A6A42" w:rsidP="001917CE">
            <w:pPr>
              <w:pStyle w:val="TableParagraph"/>
              <w:spacing w:line="247" w:lineRule="auto"/>
              <w:ind w:right="891"/>
              <w:jc w:val="both"/>
              <w:rPr>
                <w:sz w:val="24"/>
                <w:szCs w:val="24"/>
              </w:rPr>
            </w:pPr>
            <w:r w:rsidRPr="0045179B">
              <w:rPr>
                <w:spacing w:val="-1"/>
                <w:w w:val="105"/>
                <w:sz w:val="24"/>
                <w:szCs w:val="24"/>
              </w:rPr>
              <w:t>Costuri aferente utilizarii unui mijloc specific de plata</w:t>
            </w:r>
          </w:p>
        </w:tc>
        <w:tc>
          <w:tcPr>
            <w:tcW w:w="5623" w:type="dxa"/>
          </w:tcPr>
          <w:p w14:paraId="35397F80" w14:textId="3EE097ED" w:rsidR="004A6A42" w:rsidRPr="0045179B" w:rsidRDefault="00676917" w:rsidP="001917CE">
            <w:pPr>
              <w:pStyle w:val="TableParagraph"/>
              <w:spacing w:line="247" w:lineRule="auto"/>
              <w:ind w:left="109" w:right="157"/>
              <w:jc w:val="both"/>
              <w:rPr>
                <w:w w:val="105"/>
                <w:sz w:val="24"/>
                <w:szCs w:val="24"/>
              </w:rPr>
            </w:pPr>
            <w:r w:rsidRPr="0045179B">
              <w:rPr>
                <w:w w:val="105"/>
                <w:sz w:val="24"/>
                <w:szCs w:val="24"/>
              </w:rPr>
              <w:t>Clientul</w:t>
            </w:r>
            <w:r w:rsidR="004A6A42" w:rsidRPr="0045179B">
              <w:rPr>
                <w:w w:val="105"/>
                <w:sz w:val="24"/>
                <w:szCs w:val="24"/>
              </w:rPr>
              <w:t xml:space="preserve"> trebuie s</w:t>
            </w:r>
            <w:r w:rsidR="00377F36">
              <w:rPr>
                <w:w w:val="105"/>
                <w:sz w:val="24"/>
                <w:szCs w:val="24"/>
              </w:rPr>
              <w:t>a</w:t>
            </w:r>
            <w:r w:rsidR="004A6A42" w:rsidRPr="0045179B">
              <w:rPr>
                <w:w w:val="105"/>
                <w:sz w:val="24"/>
                <w:szCs w:val="24"/>
              </w:rPr>
              <w:t xml:space="preserve"> se asigure c</w:t>
            </w:r>
            <w:r w:rsidR="00377F36">
              <w:rPr>
                <w:w w:val="105"/>
                <w:sz w:val="24"/>
                <w:szCs w:val="24"/>
              </w:rPr>
              <w:t>a</w:t>
            </w:r>
            <w:r w:rsidR="004A6A42" w:rsidRPr="0045179B">
              <w:rPr>
                <w:w w:val="105"/>
                <w:sz w:val="24"/>
                <w:szCs w:val="24"/>
              </w:rPr>
              <w:t xml:space="preserve"> la data scadent</w:t>
            </w:r>
            <w:r w:rsidR="00377F36">
              <w:rPr>
                <w:w w:val="105"/>
                <w:sz w:val="24"/>
                <w:szCs w:val="24"/>
              </w:rPr>
              <w:t>a</w:t>
            </w:r>
            <w:r w:rsidR="004A6A42" w:rsidRPr="0045179B">
              <w:rPr>
                <w:w w:val="105"/>
                <w:sz w:val="24"/>
                <w:szCs w:val="24"/>
              </w:rPr>
              <w:t xml:space="preserve"> dispune de suficiente fonduri pentru plata tuturor obliga</w:t>
            </w:r>
            <w:r w:rsidR="00377F36">
              <w:rPr>
                <w:w w:val="105"/>
                <w:sz w:val="24"/>
                <w:szCs w:val="24"/>
              </w:rPr>
              <w:t>t</w:t>
            </w:r>
            <w:r w:rsidR="004A6A42" w:rsidRPr="0045179B">
              <w:rPr>
                <w:w w:val="105"/>
                <w:sz w:val="24"/>
                <w:szCs w:val="24"/>
              </w:rPr>
              <w:t>iilor ce decurg din contractul de credit. Leanpay IFN S.A. nu percepe comisioane pentru utilizarea nici unui mijloc de plat</w:t>
            </w:r>
            <w:r w:rsidR="00377F36">
              <w:rPr>
                <w:w w:val="105"/>
                <w:sz w:val="24"/>
                <w:szCs w:val="24"/>
              </w:rPr>
              <w:t>a</w:t>
            </w:r>
            <w:r w:rsidR="004A6A42" w:rsidRPr="0045179B">
              <w:rPr>
                <w:w w:val="105"/>
                <w:sz w:val="24"/>
                <w:szCs w:val="24"/>
              </w:rPr>
              <w:t>.</w:t>
            </w:r>
          </w:p>
          <w:p w14:paraId="0219ED14" w14:textId="77777777" w:rsidR="00377F36" w:rsidRDefault="00377F36" w:rsidP="001917CE">
            <w:pPr>
              <w:pStyle w:val="TableParagraph"/>
              <w:spacing w:line="247" w:lineRule="auto"/>
              <w:ind w:left="109" w:right="157"/>
              <w:jc w:val="both"/>
              <w:rPr>
                <w:w w:val="105"/>
                <w:sz w:val="24"/>
                <w:szCs w:val="24"/>
              </w:rPr>
            </w:pPr>
          </w:p>
          <w:p w14:paraId="327315B2" w14:textId="3979FF3C" w:rsidR="004A6A42" w:rsidRPr="0045179B" w:rsidRDefault="00676917" w:rsidP="001917CE">
            <w:pPr>
              <w:pStyle w:val="TableParagraph"/>
              <w:spacing w:line="247" w:lineRule="auto"/>
              <w:ind w:left="109" w:right="157"/>
              <w:jc w:val="both"/>
              <w:rPr>
                <w:w w:val="105"/>
                <w:sz w:val="24"/>
                <w:szCs w:val="24"/>
              </w:rPr>
            </w:pPr>
            <w:r w:rsidRPr="0045179B">
              <w:rPr>
                <w:w w:val="105"/>
                <w:sz w:val="24"/>
                <w:szCs w:val="24"/>
              </w:rPr>
              <w:t>Clientul</w:t>
            </w:r>
            <w:r w:rsidR="004A6A42" w:rsidRPr="0045179B">
              <w:rPr>
                <w:w w:val="105"/>
                <w:sz w:val="24"/>
                <w:szCs w:val="24"/>
              </w:rPr>
              <w:t xml:space="preserve"> va suporta orice comisioane </w:t>
            </w:r>
            <w:r w:rsidR="00377F36">
              <w:rPr>
                <w:w w:val="105"/>
                <w:sz w:val="24"/>
                <w:szCs w:val="24"/>
              </w:rPr>
              <w:t>s</w:t>
            </w:r>
            <w:r w:rsidR="004A6A42" w:rsidRPr="0045179B">
              <w:rPr>
                <w:w w:val="105"/>
                <w:sz w:val="24"/>
                <w:szCs w:val="24"/>
              </w:rPr>
              <w:t xml:space="preserve">i costuri impuse de către banca emitentă </w:t>
            </w:r>
            <w:r w:rsidR="00377F36">
              <w:rPr>
                <w:w w:val="105"/>
                <w:sz w:val="24"/>
                <w:szCs w:val="24"/>
              </w:rPr>
              <w:t>s</w:t>
            </w:r>
            <w:r w:rsidR="004A6A42" w:rsidRPr="0045179B">
              <w:rPr>
                <w:w w:val="105"/>
                <w:sz w:val="24"/>
                <w:szCs w:val="24"/>
              </w:rPr>
              <w:t>i de c</w:t>
            </w:r>
            <w:r w:rsidR="00377F36">
              <w:rPr>
                <w:w w:val="105"/>
                <w:sz w:val="24"/>
                <w:szCs w:val="24"/>
              </w:rPr>
              <w:t>a</w:t>
            </w:r>
            <w:r w:rsidR="004A6A42" w:rsidRPr="0045179B">
              <w:rPr>
                <w:w w:val="105"/>
                <w:sz w:val="24"/>
                <w:szCs w:val="24"/>
              </w:rPr>
              <w:t>tre procesatorii de pl</w:t>
            </w:r>
            <w:r w:rsidR="00377F36">
              <w:rPr>
                <w:w w:val="105"/>
                <w:sz w:val="24"/>
                <w:szCs w:val="24"/>
              </w:rPr>
              <w:t>at</w:t>
            </w:r>
            <w:r w:rsidR="004A6A42" w:rsidRPr="0045179B">
              <w:rPr>
                <w:w w:val="105"/>
                <w:sz w:val="24"/>
                <w:szCs w:val="24"/>
              </w:rPr>
              <w:t xml:space="preserve">i care au emis cardul bancar, inclusiv costurile asociate cu schimbul valutar, iar </w:t>
            </w:r>
            <w:r w:rsidR="00377F36">
              <w:rPr>
                <w:w w:val="105"/>
                <w:sz w:val="24"/>
                <w:szCs w:val="24"/>
              </w:rPr>
              <w:t>i</w:t>
            </w:r>
            <w:r w:rsidR="004A6A42" w:rsidRPr="0045179B">
              <w:rPr>
                <w:w w:val="105"/>
                <w:sz w:val="24"/>
                <w:szCs w:val="24"/>
              </w:rPr>
              <w:t>n cazul pl</w:t>
            </w:r>
            <w:r w:rsidR="00377F36">
              <w:rPr>
                <w:w w:val="105"/>
                <w:sz w:val="24"/>
                <w:szCs w:val="24"/>
              </w:rPr>
              <w:t>at</w:t>
            </w:r>
            <w:r w:rsidR="004A6A42" w:rsidRPr="0045179B">
              <w:rPr>
                <w:w w:val="105"/>
                <w:sz w:val="24"/>
                <w:szCs w:val="24"/>
              </w:rPr>
              <w:t>ilor prin virament bancar, orice costuri impuse de banca sa pentru efectuarea viramentului.</w:t>
            </w:r>
          </w:p>
          <w:p w14:paraId="04141E84" w14:textId="77777777" w:rsidR="004A6A42" w:rsidRPr="0045179B" w:rsidRDefault="004A6A42" w:rsidP="001917CE">
            <w:pPr>
              <w:pStyle w:val="TableParagraph"/>
              <w:spacing w:line="247" w:lineRule="auto"/>
              <w:ind w:left="109" w:right="157"/>
              <w:jc w:val="both"/>
              <w:rPr>
                <w:w w:val="105"/>
                <w:sz w:val="24"/>
                <w:szCs w:val="24"/>
              </w:rPr>
            </w:pPr>
          </w:p>
          <w:p w14:paraId="12E3610F" w14:textId="4C91AB44" w:rsidR="004A6A42" w:rsidRPr="0045179B" w:rsidRDefault="00377F36" w:rsidP="001917CE">
            <w:pPr>
              <w:pStyle w:val="TableParagraph"/>
              <w:spacing w:line="247" w:lineRule="auto"/>
              <w:ind w:left="109" w:right="157"/>
              <w:jc w:val="both"/>
              <w:rPr>
                <w:sz w:val="24"/>
                <w:szCs w:val="24"/>
              </w:rPr>
            </w:pPr>
            <w:r>
              <w:rPr>
                <w:w w:val="105"/>
                <w:sz w:val="24"/>
                <w:szCs w:val="24"/>
              </w:rPr>
              <w:t>I</w:t>
            </w:r>
            <w:r w:rsidR="004A6A42" w:rsidRPr="0045179B">
              <w:rPr>
                <w:w w:val="105"/>
                <w:sz w:val="24"/>
                <w:szCs w:val="24"/>
              </w:rPr>
              <w:t>n efectuarea de pl</w:t>
            </w:r>
            <w:r>
              <w:rPr>
                <w:w w:val="105"/>
                <w:sz w:val="24"/>
                <w:szCs w:val="24"/>
              </w:rPr>
              <w:t>at</w:t>
            </w:r>
            <w:r w:rsidR="004A6A42" w:rsidRPr="0045179B">
              <w:rPr>
                <w:w w:val="105"/>
                <w:sz w:val="24"/>
                <w:szCs w:val="24"/>
              </w:rPr>
              <w:t>i externe cu card, banca emitent</w:t>
            </w:r>
            <w:r>
              <w:rPr>
                <w:w w:val="105"/>
                <w:sz w:val="24"/>
                <w:szCs w:val="24"/>
              </w:rPr>
              <w:t>a</w:t>
            </w:r>
            <w:r w:rsidR="004A6A42" w:rsidRPr="0045179B">
              <w:rPr>
                <w:w w:val="105"/>
                <w:sz w:val="24"/>
                <w:szCs w:val="24"/>
              </w:rPr>
              <w:t xml:space="preserve"> a cardului, precum </w:t>
            </w:r>
            <w:r>
              <w:rPr>
                <w:w w:val="105"/>
                <w:sz w:val="24"/>
                <w:szCs w:val="24"/>
              </w:rPr>
              <w:t>s</w:t>
            </w:r>
            <w:r w:rsidR="004A6A42" w:rsidRPr="0045179B">
              <w:rPr>
                <w:w w:val="105"/>
                <w:sz w:val="24"/>
                <w:szCs w:val="24"/>
              </w:rPr>
              <w:t>i procesatorii de pl</w:t>
            </w:r>
            <w:r>
              <w:rPr>
                <w:w w:val="105"/>
                <w:sz w:val="24"/>
                <w:szCs w:val="24"/>
              </w:rPr>
              <w:t>at</w:t>
            </w:r>
            <w:r w:rsidR="004A6A42" w:rsidRPr="0045179B">
              <w:rPr>
                <w:w w:val="105"/>
                <w:sz w:val="24"/>
                <w:szCs w:val="24"/>
              </w:rPr>
              <w:t>i cu card</w:t>
            </w:r>
            <w:r w:rsidR="004A6A42" w:rsidRPr="0045179B">
              <w:rPr>
                <w:color w:val="FF0000"/>
                <w:w w:val="105"/>
                <w:sz w:val="24"/>
                <w:szCs w:val="24"/>
              </w:rPr>
              <w:t xml:space="preserve"> </w:t>
            </w:r>
            <w:r w:rsidR="004A6A42" w:rsidRPr="0045179B">
              <w:rPr>
                <w:w w:val="105"/>
                <w:sz w:val="24"/>
                <w:szCs w:val="24"/>
              </w:rPr>
              <w:t>pot percepe comisioane direct sau cursuri de schimb valutar diferite de cursul practicat de BNR.</w:t>
            </w:r>
          </w:p>
        </w:tc>
      </w:tr>
      <w:tr w:rsidR="004A6A42" w:rsidRPr="001917CE" w14:paraId="1BC5E6A9" w14:textId="77777777" w:rsidTr="001917CE">
        <w:trPr>
          <w:trHeight w:val="895"/>
        </w:trPr>
        <w:tc>
          <w:tcPr>
            <w:tcW w:w="4608" w:type="dxa"/>
          </w:tcPr>
          <w:p w14:paraId="38FC30CA" w14:textId="77777777" w:rsidR="004A6A42" w:rsidRPr="00B9763C" w:rsidRDefault="004A6A42" w:rsidP="001917CE">
            <w:pPr>
              <w:pStyle w:val="TableParagraph"/>
              <w:jc w:val="both"/>
              <w:rPr>
                <w:w w:val="105"/>
                <w:sz w:val="24"/>
                <w:szCs w:val="24"/>
              </w:rPr>
            </w:pPr>
            <w:r w:rsidRPr="00B9763C">
              <w:rPr>
                <w:sz w:val="24"/>
                <w:szCs w:val="24"/>
              </w:rPr>
              <w:t>Comisioane</w:t>
            </w:r>
          </w:p>
        </w:tc>
        <w:tc>
          <w:tcPr>
            <w:tcW w:w="5623" w:type="dxa"/>
          </w:tcPr>
          <w:p w14:paraId="3DE881BC" w14:textId="593148EA" w:rsidR="004A6A42" w:rsidRPr="00B9763C" w:rsidRDefault="004A6A42" w:rsidP="001917CE">
            <w:pPr>
              <w:pStyle w:val="TableParagraph"/>
              <w:spacing w:line="249" w:lineRule="auto"/>
              <w:ind w:right="133"/>
              <w:jc w:val="both"/>
              <w:rPr>
                <w:w w:val="105"/>
                <w:sz w:val="24"/>
                <w:szCs w:val="24"/>
              </w:rPr>
            </w:pPr>
            <w:r w:rsidRPr="0045179B">
              <w:rPr>
                <w:sz w:val="24"/>
                <w:szCs w:val="24"/>
              </w:rPr>
              <w:t>Leanpay IFN S.A. nu percepe comisio</w:t>
            </w:r>
            <w:r w:rsidR="0024397E" w:rsidRPr="0045179B">
              <w:rPr>
                <w:sz w:val="24"/>
                <w:szCs w:val="24"/>
              </w:rPr>
              <w:t>a</w:t>
            </w:r>
            <w:r w:rsidRPr="0045179B">
              <w:rPr>
                <w:sz w:val="24"/>
                <w:szCs w:val="24"/>
              </w:rPr>
              <w:t>n</w:t>
            </w:r>
            <w:r w:rsidR="0024397E" w:rsidRPr="0045179B">
              <w:rPr>
                <w:sz w:val="24"/>
                <w:szCs w:val="24"/>
              </w:rPr>
              <w:t>e</w:t>
            </w:r>
            <w:r w:rsidRPr="0045179B">
              <w:rPr>
                <w:sz w:val="24"/>
                <w:szCs w:val="24"/>
              </w:rPr>
              <w:t xml:space="preserve"> pentru acordarea creditului</w:t>
            </w:r>
            <w:r w:rsidR="005B1ED3" w:rsidRPr="0045179B">
              <w:rPr>
                <w:sz w:val="24"/>
                <w:szCs w:val="24"/>
              </w:rPr>
              <w:t>.</w:t>
            </w:r>
          </w:p>
        </w:tc>
      </w:tr>
      <w:tr w:rsidR="004A6A42" w:rsidRPr="001917CE" w14:paraId="28B6ADAB" w14:textId="77777777" w:rsidTr="001917CE">
        <w:trPr>
          <w:trHeight w:val="1458"/>
        </w:trPr>
        <w:tc>
          <w:tcPr>
            <w:tcW w:w="4608" w:type="dxa"/>
          </w:tcPr>
          <w:p w14:paraId="122EA150" w14:textId="0B206C0A" w:rsidR="004A6A42" w:rsidRPr="00B9763C" w:rsidRDefault="004A6A42" w:rsidP="001917CE">
            <w:pPr>
              <w:pStyle w:val="TableParagraph"/>
              <w:jc w:val="both"/>
              <w:rPr>
                <w:sz w:val="24"/>
                <w:szCs w:val="24"/>
              </w:rPr>
            </w:pPr>
            <w:r w:rsidRPr="00B9763C">
              <w:rPr>
                <w:w w:val="105"/>
                <w:sz w:val="24"/>
                <w:szCs w:val="24"/>
              </w:rPr>
              <w:t>Costuri</w:t>
            </w:r>
            <w:r w:rsidRPr="00B9763C">
              <w:rPr>
                <w:spacing w:val="-2"/>
                <w:w w:val="105"/>
                <w:sz w:val="24"/>
                <w:szCs w:val="24"/>
              </w:rPr>
              <w:t xml:space="preserve"> </w:t>
            </w:r>
            <w:r w:rsidR="00377F36">
              <w:rPr>
                <w:w w:val="105"/>
                <w:sz w:val="24"/>
                <w:szCs w:val="24"/>
              </w:rPr>
              <w:t>i</w:t>
            </w:r>
            <w:r w:rsidRPr="00B9763C">
              <w:rPr>
                <w:w w:val="105"/>
                <w:sz w:val="24"/>
                <w:szCs w:val="24"/>
              </w:rPr>
              <w:t>n</w:t>
            </w:r>
            <w:r w:rsidRPr="00B9763C">
              <w:rPr>
                <w:spacing w:val="1"/>
                <w:w w:val="105"/>
                <w:sz w:val="24"/>
                <w:szCs w:val="24"/>
              </w:rPr>
              <w:t xml:space="preserve"> </w:t>
            </w:r>
            <w:r w:rsidRPr="00B9763C">
              <w:rPr>
                <w:w w:val="105"/>
                <w:sz w:val="24"/>
                <w:szCs w:val="24"/>
              </w:rPr>
              <w:t>caz</w:t>
            </w:r>
            <w:r w:rsidRPr="00B9763C">
              <w:rPr>
                <w:spacing w:val="-7"/>
                <w:w w:val="105"/>
                <w:sz w:val="24"/>
                <w:szCs w:val="24"/>
              </w:rPr>
              <w:t xml:space="preserve"> </w:t>
            </w:r>
            <w:r w:rsidRPr="00B9763C">
              <w:rPr>
                <w:w w:val="105"/>
                <w:sz w:val="24"/>
                <w:szCs w:val="24"/>
              </w:rPr>
              <w:t>de</w:t>
            </w:r>
            <w:r w:rsidRPr="00B9763C">
              <w:rPr>
                <w:spacing w:val="-10"/>
                <w:w w:val="105"/>
                <w:sz w:val="24"/>
                <w:szCs w:val="24"/>
              </w:rPr>
              <w:t xml:space="preserve"> </w:t>
            </w:r>
            <w:r w:rsidR="00377F36">
              <w:rPr>
                <w:w w:val="105"/>
                <w:sz w:val="24"/>
                <w:szCs w:val="24"/>
              </w:rPr>
              <w:t>i</w:t>
            </w:r>
            <w:r w:rsidRPr="00B9763C">
              <w:rPr>
                <w:w w:val="105"/>
                <w:sz w:val="24"/>
                <w:szCs w:val="24"/>
              </w:rPr>
              <w:t>nt</w:t>
            </w:r>
            <w:r w:rsidR="00377F36">
              <w:rPr>
                <w:w w:val="105"/>
                <w:sz w:val="24"/>
                <w:szCs w:val="24"/>
              </w:rPr>
              <w:t>a</w:t>
            </w:r>
            <w:r w:rsidRPr="00B9763C">
              <w:rPr>
                <w:w w:val="105"/>
                <w:sz w:val="24"/>
                <w:szCs w:val="24"/>
              </w:rPr>
              <w:t>rziere</w:t>
            </w:r>
            <w:r w:rsidRPr="00B9763C">
              <w:rPr>
                <w:spacing w:val="-6"/>
                <w:w w:val="105"/>
                <w:sz w:val="24"/>
                <w:szCs w:val="24"/>
              </w:rPr>
              <w:t xml:space="preserve"> </w:t>
            </w:r>
            <w:r w:rsidRPr="00B9763C">
              <w:rPr>
                <w:w w:val="105"/>
                <w:sz w:val="24"/>
                <w:szCs w:val="24"/>
              </w:rPr>
              <w:t>la</w:t>
            </w:r>
            <w:r w:rsidRPr="00B9763C">
              <w:rPr>
                <w:spacing w:val="-6"/>
                <w:w w:val="105"/>
                <w:sz w:val="24"/>
                <w:szCs w:val="24"/>
              </w:rPr>
              <w:t xml:space="preserve"> </w:t>
            </w:r>
            <w:r w:rsidRPr="00B9763C">
              <w:rPr>
                <w:w w:val="105"/>
                <w:sz w:val="24"/>
                <w:szCs w:val="24"/>
              </w:rPr>
              <w:t>plat</w:t>
            </w:r>
            <w:r w:rsidR="00377F36">
              <w:rPr>
                <w:w w:val="105"/>
                <w:sz w:val="24"/>
                <w:szCs w:val="24"/>
              </w:rPr>
              <w:t>a</w:t>
            </w:r>
          </w:p>
        </w:tc>
        <w:tc>
          <w:tcPr>
            <w:tcW w:w="5623" w:type="dxa"/>
          </w:tcPr>
          <w:p w14:paraId="21EF2B38" w14:textId="6AC37F70" w:rsidR="004A6A42" w:rsidRPr="00B9763C" w:rsidRDefault="004A6A42" w:rsidP="001917CE">
            <w:pPr>
              <w:pStyle w:val="TableParagraph"/>
              <w:spacing w:line="249" w:lineRule="auto"/>
              <w:ind w:right="133"/>
              <w:jc w:val="both"/>
              <w:rPr>
                <w:w w:val="105"/>
                <w:sz w:val="24"/>
                <w:szCs w:val="24"/>
              </w:rPr>
            </w:pPr>
            <w:r w:rsidRPr="00B9763C">
              <w:rPr>
                <w:w w:val="105"/>
                <w:sz w:val="24"/>
                <w:szCs w:val="24"/>
              </w:rPr>
              <w:t xml:space="preserve">Conform legislatiei aplicabile in vigoare (OUG 50/2010, modificat conform art. 53 din OUG 52/2016), rata dobanzii penalizatoare se calculeaza pe baza de procent fix ce nu poate fi mai mare de trei </w:t>
            </w:r>
            <w:r w:rsidR="004B411A">
              <w:rPr>
                <w:w w:val="105"/>
                <w:sz w:val="24"/>
                <w:szCs w:val="24"/>
              </w:rPr>
              <w:t xml:space="preserve">(3) </w:t>
            </w:r>
            <w:r w:rsidRPr="00B9763C">
              <w:rPr>
                <w:w w:val="105"/>
                <w:sz w:val="24"/>
                <w:szCs w:val="24"/>
              </w:rPr>
              <w:t>puncte procentuale, care se adauga la rata dobanzii curent</w:t>
            </w:r>
            <w:r>
              <w:rPr>
                <w:w w:val="105"/>
                <w:sz w:val="24"/>
                <w:szCs w:val="24"/>
              </w:rPr>
              <w:t>e</w:t>
            </w:r>
            <w:r w:rsidRPr="00B9763C">
              <w:rPr>
                <w:w w:val="105"/>
                <w:sz w:val="24"/>
                <w:szCs w:val="24"/>
              </w:rPr>
              <w:t xml:space="preserve"> si se aplica la principalul restant.</w:t>
            </w:r>
          </w:p>
          <w:p w14:paraId="60AD5D9D" w14:textId="7717F33B" w:rsidR="004A6A42" w:rsidRDefault="004A6A42" w:rsidP="001917CE">
            <w:pPr>
              <w:pStyle w:val="TableParagraph"/>
              <w:spacing w:line="249" w:lineRule="auto"/>
              <w:ind w:right="133"/>
              <w:jc w:val="both"/>
              <w:rPr>
                <w:w w:val="105"/>
                <w:sz w:val="24"/>
                <w:szCs w:val="24"/>
              </w:rPr>
            </w:pPr>
            <w:r w:rsidRPr="00B9763C">
              <w:rPr>
                <w:w w:val="105"/>
                <w:sz w:val="24"/>
                <w:szCs w:val="24"/>
              </w:rPr>
              <w:t>Leanpay va folosi  suma pl</w:t>
            </w:r>
            <w:r w:rsidR="00377F36">
              <w:rPr>
                <w:w w:val="105"/>
                <w:sz w:val="24"/>
                <w:szCs w:val="24"/>
              </w:rPr>
              <w:t>at</w:t>
            </w:r>
            <w:r w:rsidRPr="00B9763C">
              <w:rPr>
                <w:w w:val="105"/>
                <w:sz w:val="24"/>
                <w:szCs w:val="24"/>
              </w:rPr>
              <w:t xml:space="preserve">ilor primite, mai </w:t>
            </w:r>
            <w:r w:rsidR="00377F36">
              <w:rPr>
                <w:w w:val="105"/>
                <w:sz w:val="24"/>
                <w:szCs w:val="24"/>
              </w:rPr>
              <w:t>inta</w:t>
            </w:r>
            <w:r w:rsidRPr="00B9763C">
              <w:rPr>
                <w:w w:val="105"/>
                <w:sz w:val="24"/>
                <w:szCs w:val="24"/>
              </w:rPr>
              <w:t>i pentru a rambursa (</w:t>
            </w:r>
            <w:r w:rsidR="00377F36">
              <w:rPr>
                <w:w w:val="105"/>
                <w:sz w:val="24"/>
                <w:szCs w:val="24"/>
              </w:rPr>
              <w:t>i</w:t>
            </w:r>
            <w:r w:rsidRPr="00B9763C">
              <w:rPr>
                <w:w w:val="105"/>
                <w:sz w:val="24"/>
                <w:szCs w:val="24"/>
              </w:rPr>
              <w:t>n totalitate sau</w:t>
            </w:r>
            <w:r w:rsidR="004B411A">
              <w:rPr>
                <w:w w:val="105"/>
                <w:sz w:val="24"/>
                <w:szCs w:val="24"/>
              </w:rPr>
              <w:t xml:space="preserve"> </w:t>
            </w:r>
            <w:r w:rsidR="00377F36">
              <w:rPr>
                <w:w w:val="105"/>
                <w:sz w:val="24"/>
                <w:szCs w:val="24"/>
              </w:rPr>
              <w:t>i</w:t>
            </w:r>
            <w:r w:rsidRPr="00B9763C">
              <w:rPr>
                <w:w w:val="105"/>
                <w:sz w:val="24"/>
                <w:szCs w:val="24"/>
              </w:rPr>
              <w:t>n parte) cea mai veche crean</w:t>
            </w:r>
            <w:r w:rsidR="00377F36">
              <w:rPr>
                <w:w w:val="105"/>
                <w:sz w:val="24"/>
                <w:szCs w:val="24"/>
              </w:rPr>
              <w:t>ta</w:t>
            </w:r>
            <w:r w:rsidRPr="00B9763C">
              <w:rPr>
                <w:w w:val="105"/>
                <w:sz w:val="24"/>
                <w:szCs w:val="24"/>
              </w:rPr>
              <w:t xml:space="preserve"> restanta </w:t>
            </w:r>
            <w:r w:rsidR="00377F36">
              <w:rPr>
                <w:w w:val="105"/>
                <w:sz w:val="24"/>
                <w:szCs w:val="24"/>
              </w:rPr>
              <w:t>s</w:t>
            </w:r>
            <w:r w:rsidRPr="00B9763C">
              <w:rPr>
                <w:w w:val="105"/>
                <w:sz w:val="24"/>
                <w:szCs w:val="24"/>
              </w:rPr>
              <w:t>i neachitat</w:t>
            </w:r>
            <w:r w:rsidR="00377F36">
              <w:rPr>
                <w:w w:val="105"/>
                <w:sz w:val="24"/>
                <w:szCs w:val="24"/>
              </w:rPr>
              <w:t>a</w:t>
            </w:r>
            <w:r w:rsidRPr="00B9763C">
              <w:rPr>
                <w:w w:val="105"/>
                <w:sz w:val="24"/>
                <w:szCs w:val="24"/>
              </w:rPr>
              <w:t xml:space="preserve"> </w:t>
            </w:r>
            <w:r w:rsidR="00377F36">
              <w:rPr>
                <w:w w:val="105"/>
                <w:sz w:val="24"/>
                <w:szCs w:val="24"/>
              </w:rPr>
              <w:t>i</w:t>
            </w:r>
            <w:r w:rsidRPr="00B9763C">
              <w:rPr>
                <w:w w:val="105"/>
                <w:sz w:val="24"/>
                <w:szCs w:val="24"/>
              </w:rPr>
              <w:t>n urm</w:t>
            </w:r>
            <w:r w:rsidR="00377F36">
              <w:rPr>
                <w:w w:val="105"/>
                <w:sz w:val="24"/>
                <w:szCs w:val="24"/>
              </w:rPr>
              <w:t>a</w:t>
            </w:r>
            <w:r w:rsidRPr="00B9763C">
              <w:rPr>
                <w:w w:val="105"/>
                <w:sz w:val="24"/>
                <w:szCs w:val="24"/>
              </w:rPr>
              <w:t>toarea ordine: dob</w:t>
            </w:r>
            <w:r w:rsidR="00377F36">
              <w:rPr>
                <w:w w:val="105"/>
                <w:sz w:val="24"/>
                <w:szCs w:val="24"/>
              </w:rPr>
              <w:t>a</w:t>
            </w:r>
            <w:r w:rsidRPr="00B9763C">
              <w:rPr>
                <w:w w:val="105"/>
                <w:sz w:val="24"/>
                <w:szCs w:val="24"/>
              </w:rPr>
              <w:t>nd</w:t>
            </w:r>
            <w:r w:rsidR="00377F36">
              <w:rPr>
                <w:w w:val="105"/>
                <w:sz w:val="24"/>
                <w:szCs w:val="24"/>
              </w:rPr>
              <w:t>a</w:t>
            </w:r>
            <w:r w:rsidRPr="00B9763C">
              <w:rPr>
                <w:w w:val="105"/>
                <w:sz w:val="24"/>
                <w:szCs w:val="24"/>
              </w:rPr>
              <w:t xml:space="preserve"> de </w:t>
            </w:r>
            <w:r w:rsidR="00377F36">
              <w:rPr>
                <w:w w:val="105"/>
                <w:sz w:val="24"/>
                <w:szCs w:val="24"/>
              </w:rPr>
              <w:t>i</w:t>
            </w:r>
            <w:r w:rsidRPr="00B9763C">
              <w:rPr>
                <w:w w:val="105"/>
                <w:sz w:val="24"/>
                <w:szCs w:val="24"/>
              </w:rPr>
              <w:t>nt</w:t>
            </w:r>
            <w:r w:rsidR="00377F36">
              <w:rPr>
                <w:w w:val="105"/>
                <w:sz w:val="24"/>
                <w:szCs w:val="24"/>
              </w:rPr>
              <w:t>a</w:t>
            </w:r>
            <w:r w:rsidRPr="00B9763C">
              <w:rPr>
                <w:w w:val="105"/>
                <w:sz w:val="24"/>
                <w:szCs w:val="24"/>
              </w:rPr>
              <w:t>rziere, dob</w:t>
            </w:r>
            <w:r w:rsidR="00377F36">
              <w:rPr>
                <w:w w:val="105"/>
                <w:sz w:val="24"/>
                <w:szCs w:val="24"/>
              </w:rPr>
              <w:t>a</w:t>
            </w:r>
            <w:r w:rsidRPr="00B9763C">
              <w:rPr>
                <w:w w:val="105"/>
                <w:sz w:val="24"/>
                <w:szCs w:val="24"/>
              </w:rPr>
              <w:t>nd</w:t>
            </w:r>
            <w:r w:rsidR="00377F36">
              <w:rPr>
                <w:w w:val="105"/>
                <w:sz w:val="24"/>
                <w:szCs w:val="24"/>
              </w:rPr>
              <w:t>a</w:t>
            </w:r>
            <w:r w:rsidRPr="00B9763C">
              <w:rPr>
                <w:w w:val="105"/>
                <w:sz w:val="24"/>
                <w:szCs w:val="24"/>
              </w:rPr>
              <w:t xml:space="preserve"> regulat</w:t>
            </w:r>
            <w:r w:rsidR="00377F36">
              <w:rPr>
                <w:w w:val="105"/>
                <w:sz w:val="24"/>
                <w:szCs w:val="24"/>
              </w:rPr>
              <w:t>a</w:t>
            </w:r>
            <w:r w:rsidRPr="00B9763C">
              <w:rPr>
                <w:w w:val="105"/>
                <w:sz w:val="24"/>
                <w:szCs w:val="24"/>
              </w:rPr>
              <w:t>, costuri, principal.</w:t>
            </w:r>
          </w:p>
          <w:p w14:paraId="74F062A9" w14:textId="71C07EDD" w:rsidR="004B411A" w:rsidRPr="004B411A" w:rsidRDefault="004B411A" w:rsidP="004B411A">
            <w:pPr>
              <w:pStyle w:val="TableParagraph"/>
              <w:spacing w:line="249" w:lineRule="auto"/>
              <w:ind w:right="133"/>
              <w:jc w:val="both"/>
              <w:rPr>
                <w:w w:val="105"/>
                <w:sz w:val="24"/>
                <w:szCs w:val="24"/>
              </w:rPr>
            </w:pPr>
            <w:r w:rsidRPr="004B411A">
              <w:rPr>
                <w:w w:val="105"/>
                <w:sz w:val="24"/>
                <w:szCs w:val="24"/>
              </w:rPr>
              <w:t xml:space="preserve">Dupa data declararii </w:t>
            </w:r>
            <w:r>
              <w:rPr>
                <w:w w:val="105"/>
                <w:sz w:val="24"/>
                <w:szCs w:val="24"/>
              </w:rPr>
              <w:t>s</w:t>
            </w:r>
            <w:r w:rsidRPr="004B411A">
              <w:rPr>
                <w:w w:val="105"/>
                <w:sz w:val="24"/>
                <w:szCs w:val="24"/>
              </w:rPr>
              <w:t>cadentei anticipate</w:t>
            </w:r>
            <w:r>
              <w:rPr>
                <w:w w:val="105"/>
                <w:sz w:val="24"/>
                <w:szCs w:val="24"/>
              </w:rPr>
              <w:t>,</w:t>
            </w:r>
            <w:r w:rsidRPr="004B411A">
              <w:rPr>
                <w:w w:val="105"/>
                <w:sz w:val="24"/>
                <w:szCs w:val="24"/>
              </w:rPr>
              <w:t xml:space="preserve"> dobanda penalizatoare</w:t>
            </w:r>
            <w:r>
              <w:rPr>
                <w:w w:val="105"/>
                <w:sz w:val="24"/>
                <w:szCs w:val="24"/>
              </w:rPr>
              <w:t xml:space="preserve"> </w:t>
            </w:r>
            <w:r w:rsidRPr="004B411A">
              <w:rPr>
                <w:w w:val="105"/>
                <w:sz w:val="24"/>
                <w:szCs w:val="24"/>
              </w:rPr>
              <w:t>se aplica la intreaga datorie exigibila, iar cuantumul acesteia nu</w:t>
            </w:r>
            <w:r>
              <w:rPr>
                <w:w w:val="105"/>
                <w:sz w:val="24"/>
                <w:szCs w:val="24"/>
              </w:rPr>
              <w:t xml:space="preserve"> </w:t>
            </w:r>
            <w:r w:rsidRPr="004B411A">
              <w:rPr>
                <w:w w:val="105"/>
                <w:sz w:val="24"/>
                <w:szCs w:val="24"/>
              </w:rPr>
              <w:t>poate depasi principalul restant. Rata dobanzii penalizatoare</w:t>
            </w:r>
            <w:r>
              <w:rPr>
                <w:w w:val="105"/>
                <w:sz w:val="24"/>
                <w:szCs w:val="24"/>
              </w:rPr>
              <w:t xml:space="preserve"> </w:t>
            </w:r>
            <w:r w:rsidRPr="004B411A">
              <w:rPr>
                <w:w w:val="105"/>
                <w:sz w:val="24"/>
                <w:szCs w:val="24"/>
              </w:rPr>
              <w:t xml:space="preserve">aplicabila dupa data declararii </w:t>
            </w:r>
            <w:r>
              <w:rPr>
                <w:w w:val="105"/>
                <w:sz w:val="24"/>
                <w:szCs w:val="24"/>
              </w:rPr>
              <w:t>s</w:t>
            </w:r>
            <w:r w:rsidRPr="004B411A">
              <w:rPr>
                <w:w w:val="105"/>
                <w:sz w:val="24"/>
                <w:szCs w:val="24"/>
              </w:rPr>
              <w:t>cadentei anticipate nu poate</w:t>
            </w:r>
            <w:r>
              <w:rPr>
                <w:w w:val="105"/>
                <w:sz w:val="24"/>
                <w:szCs w:val="24"/>
              </w:rPr>
              <w:t xml:space="preserve"> </w:t>
            </w:r>
            <w:r w:rsidRPr="004B411A">
              <w:rPr>
                <w:w w:val="105"/>
                <w:sz w:val="24"/>
                <w:szCs w:val="24"/>
              </w:rPr>
              <w:t>depasi cu mai mult de 2 (doua) puncte procentuale rata dobanzii</w:t>
            </w:r>
          </w:p>
          <w:p w14:paraId="1D4D515C" w14:textId="7C4730E2" w:rsidR="004B411A" w:rsidRPr="00B9763C" w:rsidRDefault="004B411A" w:rsidP="004B411A">
            <w:pPr>
              <w:pStyle w:val="TableParagraph"/>
              <w:spacing w:line="249" w:lineRule="auto"/>
              <w:ind w:right="133"/>
              <w:jc w:val="both"/>
              <w:rPr>
                <w:w w:val="105"/>
                <w:sz w:val="24"/>
                <w:szCs w:val="24"/>
              </w:rPr>
            </w:pPr>
            <w:r w:rsidRPr="004B411A">
              <w:rPr>
                <w:w w:val="105"/>
                <w:sz w:val="24"/>
                <w:szCs w:val="24"/>
              </w:rPr>
              <w:t xml:space="preserve">aplicabile </w:t>
            </w:r>
            <w:r>
              <w:rPr>
                <w:w w:val="105"/>
                <w:sz w:val="24"/>
                <w:szCs w:val="24"/>
              </w:rPr>
              <w:t>c</w:t>
            </w:r>
            <w:r w:rsidRPr="004B411A">
              <w:rPr>
                <w:w w:val="105"/>
                <w:sz w:val="24"/>
                <w:szCs w:val="24"/>
              </w:rPr>
              <w:t>ontractului</w:t>
            </w:r>
            <w:r>
              <w:rPr>
                <w:w w:val="105"/>
                <w:sz w:val="24"/>
                <w:szCs w:val="24"/>
              </w:rPr>
              <w:t xml:space="preserve"> de credit.</w:t>
            </w:r>
          </w:p>
          <w:p w14:paraId="75ED3928" w14:textId="77777777" w:rsidR="004A6A42" w:rsidRPr="00B9763C" w:rsidRDefault="004A6A42" w:rsidP="001917CE">
            <w:pPr>
              <w:pStyle w:val="TableParagraph"/>
              <w:spacing w:line="249" w:lineRule="auto"/>
              <w:ind w:right="133"/>
              <w:jc w:val="both"/>
              <w:rPr>
                <w:sz w:val="24"/>
                <w:szCs w:val="24"/>
              </w:rPr>
            </w:pPr>
            <w:r w:rsidRPr="00B9763C">
              <w:rPr>
                <w:sz w:val="24"/>
                <w:szCs w:val="24"/>
              </w:rPr>
              <w:t xml:space="preserve">In cazul neachitarii sumelor datorate, Leanpay IFN S.A. are dreptul sa puna in executare contractul de credit. </w:t>
            </w:r>
          </w:p>
        </w:tc>
      </w:tr>
    </w:tbl>
    <w:p w14:paraId="649C4F4C" w14:textId="77777777" w:rsidR="005D0D22" w:rsidRPr="00676917" w:rsidRDefault="005D0D22" w:rsidP="00676917">
      <w:pPr>
        <w:pStyle w:val="Heading1"/>
        <w:tabs>
          <w:tab w:val="left" w:pos="1069"/>
          <w:tab w:val="left" w:pos="1070"/>
        </w:tabs>
        <w:spacing w:before="0"/>
        <w:ind w:firstLine="0"/>
        <w:rPr>
          <w:sz w:val="24"/>
          <w:szCs w:val="24"/>
        </w:rPr>
      </w:pPr>
    </w:p>
    <w:p w14:paraId="06E102F0" w14:textId="258B1B20" w:rsidR="005D0D22" w:rsidRPr="00B9763C" w:rsidRDefault="005D0D22" w:rsidP="00676917">
      <w:pPr>
        <w:pStyle w:val="Heading1"/>
        <w:numPr>
          <w:ilvl w:val="0"/>
          <w:numId w:val="2"/>
        </w:numPr>
        <w:tabs>
          <w:tab w:val="left" w:pos="1069"/>
          <w:tab w:val="left" w:pos="1070"/>
        </w:tabs>
        <w:spacing w:before="0"/>
        <w:rPr>
          <w:sz w:val="24"/>
          <w:szCs w:val="24"/>
        </w:rPr>
      </w:pPr>
      <w:r w:rsidRPr="00B9763C">
        <w:rPr>
          <w:w w:val="105"/>
          <w:sz w:val="24"/>
          <w:szCs w:val="24"/>
        </w:rPr>
        <w:t>Alte</w:t>
      </w:r>
      <w:r w:rsidRPr="00B9763C">
        <w:rPr>
          <w:spacing w:val="-8"/>
          <w:w w:val="105"/>
          <w:sz w:val="24"/>
          <w:szCs w:val="24"/>
        </w:rPr>
        <w:t xml:space="preserve"> </w:t>
      </w:r>
      <w:r w:rsidRPr="00B9763C">
        <w:rPr>
          <w:w w:val="105"/>
          <w:sz w:val="24"/>
          <w:szCs w:val="24"/>
        </w:rPr>
        <w:t>aspecte</w:t>
      </w:r>
      <w:r w:rsidRPr="00B9763C">
        <w:rPr>
          <w:spacing w:val="-10"/>
          <w:w w:val="105"/>
          <w:sz w:val="24"/>
          <w:szCs w:val="24"/>
        </w:rPr>
        <w:t xml:space="preserve"> </w:t>
      </w:r>
      <w:r w:rsidRPr="00B9763C">
        <w:rPr>
          <w:w w:val="105"/>
          <w:sz w:val="24"/>
          <w:szCs w:val="24"/>
        </w:rPr>
        <w:t>juridice</w:t>
      </w:r>
      <w:r w:rsidRPr="00B9763C">
        <w:rPr>
          <w:spacing w:val="-10"/>
          <w:w w:val="105"/>
          <w:sz w:val="24"/>
          <w:szCs w:val="24"/>
        </w:rPr>
        <w:t xml:space="preserve"> </w:t>
      </w:r>
      <w:r w:rsidRPr="00B9763C">
        <w:rPr>
          <w:w w:val="105"/>
          <w:sz w:val="24"/>
          <w:szCs w:val="24"/>
        </w:rPr>
        <w:t>importante</w:t>
      </w:r>
    </w:p>
    <w:p w14:paraId="654B34A2" w14:textId="77777777" w:rsidR="004A6A42" w:rsidRDefault="004A6A42" w:rsidP="00AC2EA1">
      <w:pPr>
        <w:jc w:val="both"/>
        <w:rPr>
          <w:sz w:val="24"/>
          <w:szCs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5623"/>
      </w:tblGrid>
      <w:tr w:rsidR="005D0D22" w:rsidRPr="001917CE" w14:paraId="63CBC163" w14:textId="77777777" w:rsidTr="001917CE">
        <w:trPr>
          <w:trHeight w:val="710"/>
        </w:trPr>
        <w:tc>
          <w:tcPr>
            <w:tcW w:w="4608" w:type="dxa"/>
          </w:tcPr>
          <w:p w14:paraId="19B24812" w14:textId="77777777" w:rsidR="005D0D22" w:rsidRDefault="005D0D22" w:rsidP="001917CE">
            <w:pPr>
              <w:pStyle w:val="TableParagraph"/>
              <w:jc w:val="both"/>
              <w:rPr>
                <w:w w:val="105"/>
                <w:sz w:val="24"/>
                <w:szCs w:val="24"/>
              </w:rPr>
            </w:pPr>
            <w:r w:rsidRPr="00B9763C">
              <w:rPr>
                <w:w w:val="105"/>
                <w:sz w:val="24"/>
                <w:szCs w:val="24"/>
              </w:rPr>
              <w:t>Dreptul de retragere</w:t>
            </w:r>
          </w:p>
          <w:p w14:paraId="67839907" w14:textId="0E82586F" w:rsidR="005D0D22" w:rsidRPr="00B9763C" w:rsidRDefault="005D0D22" w:rsidP="001917CE">
            <w:pPr>
              <w:pStyle w:val="TableParagraph"/>
              <w:jc w:val="both"/>
              <w:rPr>
                <w:w w:val="105"/>
                <w:sz w:val="24"/>
                <w:szCs w:val="24"/>
              </w:rPr>
            </w:pPr>
            <w:r w:rsidRPr="00A90240">
              <w:rPr>
                <w:w w:val="105"/>
                <w:sz w:val="24"/>
                <w:szCs w:val="24"/>
              </w:rPr>
              <w:t>Ave</w:t>
            </w:r>
            <w:r w:rsidR="00377F36">
              <w:rPr>
                <w:w w:val="105"/>
                <w:sz w:val="24"/>
                <w:szCs w:val="24"/>
              </w:rPr>
              <w:t>t</w:t>
            </w:r>
            <w:r w:rsidRPr="00A90240">
              <w:rPr>
                <w:w w:val="105"/>
                <w:sz w:val="24"/>
                <w:szCs w:val="24"/>
              </w:rPr>
              <w:t>i dreptul s</w:t>
            </w:r>
            <w:r w:rsidR="00377F36">
              <w:rPr>
                <w:w w:val="105"/>
                <w:sz w:val="24"/>
                <w:szCs w:val="24"/>
              </w:rPr>
              <w:t>a</w:t>
            </w:r>
            <w:r w:rsidRPr="00A90240">
              <w:rPr>
                <w:w w:val="105"/>
                <w:sz w:val="24"/>
                <w:szCs w:val="24"/>
              </w:rPr>
              <w:t xml:space="preserve"> renun</w:t>
            </w:r>
            <w:r w:rsidR="00377F36">
              <w:rPr>
                <w:w w:val="105"/>
                <w:sz w:val="24"/>
                <w:szCs w:val="24"/>
              </w:rPr>
              <w:t>t</w:t>
            </w:r>
            <w:r w:rsidRPr="00A90240">
              <w:rPr>
                <w:w w:val="105"/>
                <w:sz w:val="24"/>
                <w:szCs w:val="24"/>
              </w:rPr>
              <w:t xml:space="preserve">ați la contractul de credit </w:t>
            </w:r>
            <w:r w:rsidR="00377F36">
              <w:rPr>
                <w:w w:val="105"/>
                <w:sz w:val="24"/>
                <w:szCs w:val="24"/>
              </w:rPr>
              <w:t>i</w:t>
            </w:r>
            <w:r w:rsidRPr="00A90240">
              <w:rPr>
                <w:w w:val="105"/>
                <w:sz w:val="24"/>
                <w:szCs w:val="24"/>
              </w:rPr>
              <w:t>n termen de</w:t>
            </w:r>
            <w:r>
              <w:rPr>
                <w:w w:val="105"/>
                <w:sz w:val="24"/>
                <w:szCs w:val="24"/>
              </w:rPr>
              <w:t xml:space="preserve"> </w:t>
            </w:r>
            <w:r w:rsidRPr="00A90240">
              <w:rPr>
                <w:w w:val="105"/>
                <w:sz w:val="24"/>
                <w:szCs w:val="24"/>
              </w:rPr>
              <w:t>14 zile calendaristice</w:t>
            </w:r>
            <w:r w:rsidRPr="00B9763C">
              <w:rPr>
                <w:w w:val="105"/>
                <w:sz w:val="24"/>
                <w:szCs w:val="24"/>
              </w:rPr>
              <w:t xml:space="preserve"> f</w:t>
            </w:r>
            <w:r w:rsidR="00377F36">
              <w:rPr>
                <w:w w:val="105"/>
                <w:sz w:val="24"/>
                <w:szCs w:val="24"/>
              </w:rPr>
              <w:t xml:space="preserve">ara </w:t>
            </w:r>
            <w:r w:rsidRPr="00B9763C">
              <w:rPr>
                <w:w w:val="105"/>
                <w:sz w:val="24"/>
                <w:szCs w:val="24"/>
              </w:rPr>
              <w:t>a invoca motive</w:t>
            </w:r>
            <w:r w:rsidRPr="00A90240">
              <w:rPr>
                <w:w w:val="105"/>
                <w:sz w:val="24"/>
                <w:szCs w:val="24"/>
              </w:rPr>
              <w:t xml:space="preserve">.              </w:t>
            </w:r>
          </w:p>
        </w:tc>
        <w:tc>
          <w:tcPr>
            <w:tcW w:w="5623" w:type="dxa"/>
          </w:tcPr>
          <w:p w14:paraId="3E928E1D" w14:textId="77777777" w:rsidR="005D0D22" w:rsidRPr="00B9763C" w:rsidRDefault="005D0D22" w:rsidP="001917CE">
            <w:pPr>
              <w:pStyle w:val="TableParagraph"/>
              <w:spacing w:line="247" w:lineRule="auto"/>
              <w:ind w:right="602"/>
              <w:jc w:val="both"/>
              <w:rPr>
                <w:w w:val="105"/>
                <w:sz w:val="24"/>
                <w:szCs w:val="24"/>
              </w:rPr>
            </w:pPr>
            <w:r w:rsidRPr="00B9763C">
              <w:rPr>
                <w:w w:val="105"/>
                <w:sz w:val="24"/>
                <w:szCs w:val="24"/>
              </w:rPr>
              <w:t>DA</w:t>
            </w:r>
          </w:p>
          <w:p w14:paraId="1762CFF2" w14:textId="678EDA0E" w:rsidR="005D0D22" w:rsidRPr="00B9763C" w:rsidRDefault="005D0D22" w:rsidP="001917CE">
            <w:pPr>
              <w:pStyle w:val="TableParagraph"/>
              <w:spacing w:line="247" w:lineRule="auto"/>
              <w:ind w:right="602"/>
              <w:jc w:val="both"/>
              <w:rPr>
                <w:w w:val="105"/>
                <w:sz w:val="24"/>
                <w:szCs w:val="24"/>
              </w:rPr>
            </w:pPr>
            <w:r w:rsidRPr="00B9763C">
              <w:rPr>
                <w:w w:val="105"/>
                <w:sz w:val="24"/>
                <w:szCs w:val="24"/>
              </w:rPr>
              <w:t xml:space="preserve">Pentru exercitarea dreptului de retragere, </w:t>
            </w:r>
            <w:r w:rsidR="00676917">
              <w:rPr>
                <w:w w:val="105"/>
                <w:sz w:val="24"/>
                <w:szCs w:val="24"/>
              </w:rPr>
              <w:t>Clientul</w:t>
            </w:r>
            <w:r w:rsidRPr="00B9763C">
              <w:rPr>
                <w:w w:val="105"/>
                <w:sz w:val="24"/>
                <w:szCs w:val="24"/>
              </w:rPr>
              <w:t xml:space="preserve"> este obligat s</w:t>
            </w:r>
            <w:r w:rsidR="00377F36">
              <w:rPr>
                <w:w w:val="105"/>
                <w:sz w:val="24"/>
                <w:szCs w:val="24"/>
              </w:rPr>
              <w:t>a</w:t>
            </w:r>
            <w:r w:rsidRPr="00B9763C">
              <w:rPr>
                <w:w w:val="105"/>
                <w:sz w:val="24"/>
                <w:szCs w:val="24"/>
              </w:rPr>
              <w:t xml:space="preserve"> </w:t>
            </w:r>
            <w:r w:rsidR="00377F36">
              <w:rPr>
                <w:w w:val="105"/>
                <w:sz w:val="24"/>
                <w:szCs w:val="24"/>
              </w:rPr>
              <w:t>i</w:t>
            </w:r>
            <w:r w:rsidRPr="00B9763C">
              <w:rPr>
                <w:w w:val="105"/>
                <w:sz w:val="24"/>
                <w:szCs w:val="24"/>
              </w:rPr>
              <w:t>ndeplineasc</w:t>
            </w:r>
            <w:r w:rsidR="00377F36">
              <w:rPr>
                <w:w w:val="105"/>
                <w:sz w:val="24"/>
                <w:szCs w:val="24"/>
              </w:rPr>
              <w:t>a</w:t>
            </w:r>
            <w:r w:rsidRPr="00B9763C">
              <w:rPr>
                <w:w w:val="105"/>
                <w:sz w:val="24"/>
                <w:szCs w:val="24"/>
              </w:rPr>
              <w:t xml:space="preserve"> urm</w:t>
            </w:r>
            <w:r w:rsidR="00377F36">
              <w:rPr>
                <w:w w:val="105"/>
                <w:sz w:val="24"/>
                <w:szCs w:val="24"/>
              </w:rPr>
              <w:t>a</w:t>
            </w:r>
            <w:r w:rsidRPr="00B9763C">
              <w:rPr>
                <w:w w:val="105"/>
                <w:sz w:val="24"/>
                <w:szCs w:val="24"/>
              </w:rPr>
              <w:t>toarele condi</w:t>
            </w:r>
            <w:r w:rsidR="00377F36">
              <w:rPr>
                <w:w w:val="105"/>
                <w:sz w:val="24"/>
                <w:szCs w:val="24"/>
              </w:rPr>
              <w:t>t</w:t>
            </w:r>
            <w:r w:rsidRPr="00B9763C">
              <w:rPr>
                <w:w w:val="105"/>
                <w:sz w:val="24"/>
                <w:szCs w:val="24"/>
              </w:rPr>
              <w:t>ii cumulativ:</w:t>
            </w:r>
          </w:p>
          <w:p w14:paraId="44D02F7C" w14:textId="70BFD3B4" w:rsidR="005D0D22" w:rsidRDefault="005D0D22" w:rsidP="001917CE">
            <w:pPr>
              <w:pStyle w:val="TableParagraph"/>
              <w:numPr>
                <w:ilvl w:val="0"/>
                <w:numId w:val="5"/>
              </w:numPr>
              <w:spacing w:line="247" w:lineRule="auto"/>
              <w:ind w:right="602"/>
              <w:jc w:val="both"/>
              <w:rPr>
                <w:w w:val="105"/>
                <w:sz w:val="24"/>
                <w:szCs w:val="24"/>
              </w:rPr>
            </w:pPr>
            <w:r w:rsidRPr="00B9763C">
              <w:rPr>
                <w:w w:val="105"/>
                <w:sz w:val="24"/>
                <w:szCs w:val="24"/>
              </w:rPr>
              <w:t>S</w:t>
            </w:r>
            <w:r w:rsidR="00377F36">
              <w:rPr>
                <w:w w:val="105"/>
                <w:sz w:val="24"/>
                <w:szCs w:val="24"/>
              </w:rPr>
              <w:t>a</w:t>
            </w:r>
            <w:r w:rsidRPr="00B9763C">
              <w:rPr>
                <w:w w:val="105"/>
                <w:sz w:val="24"/>
                <w:szCs w:val="24"/>
              </w:rPr>
              <w:t xml:space="preserve"> notifice S.C. Leanpay IFN S.A. </w:t>
            </w:r>
            <w:r w:rsidR="00377F36">
              <w:rPr>
                <w:w w:val="105"/>
                <w:sz w:val="24"/>
                <w:szCs w:val="24"/>
              </w:rPr>
              <w:t>i</w:t>
            </w:r>
            <w:r w:rsidRPr="00B9763C">
              <w:rPr>
                <w:w w:val="105"/>
                <w:sz w:val="24"/>
                <w:szCs w:val="24"/>
              </w:rPr>
              <w:t>n scris</w:t>
            </w:r>
            <w:r>
              <w:rPr>
                <w:w w:val="105"/>
                <w:sz w:val="24"/>
                <w:szCs w:val="24"/>
              </w:rPr>
              <w:t xml:space="preserve">, prin posta la adresa </w:t>
            </w:r>
            <w:r w:rsidRPr="00B9763C">
              <w:rPr>
                <w:w w:val="105"/>
                <w:sz w:val="24"/>
                <w:szCs w:val="24"/>
              </w:rPr>
              <w:t>Cladirea Opera Center 1, s</w:t>
            </w:r>
            <w:r w:rsidRPr="00B9763C">
              <w:rPr>
                <w:sz w:val="24"/>
                <w:szCs w:val="24"/>
              </w:rPr>
              <w:t xml:space="preserve">trada Costache Negri, nr. 1-5, sector 5, </w:t>
            </w:r>
            <w:r w:rsidRPr="00BF6008">
              <w:rPr>
                <w:sz w:val="24"/>
                <w:szCs w:val="24"/>
              </w:rPr>
              <w:t>Bucuresti</w:t>
            </w:r>
            <w:r w:rsidRPr="00BF6008">
              <w:rPr>
                <w:w w:val="105"/>
                <w:sz w:val="24"/>
                <w:szCs w:val="24"/>
              </w:rPr>
              <w:t xml:space="preserve">, sau prin email la adresa </w:t>
            </w:r>
            <w:hyperlink r:id="rId13" w:history="1">
              <w:r w:rsidR="00BF6008" w:rsidRPr="00440FCC">
                <w:rPr>
                  <w:rStyle w:val="Hyperlink"/>
                  <w:w w:val="105"/>
                  <w:sz w:val="24"/>
                  <w:szCs w:val="24"/>
                </w:rPr>
                <w:t>clienti@leanpay.ro</w:t>
              </w:r>
            </w:hyperlink>
            <w:r w:rsidR="00BF6008">
              <w:rPr>
                <w:w w:val="105"/>
                <w:sz w:val="24"/>
                <w:szCs w:val="24"/>
              </w:rPr>
              <w:t xml:space="preserve"> </w:t>
            </w:r>
            <w:r w:rsidRPr="00BF6008">
              <w:rPr>
                <w:w w:val="105"/>
                <w:sz w:val="24"/>
                <w:szCs w:val="24"/>
              </w:rPr>
              <w:t xml:space="preserve"> </w:t>
            </w:r>
            <w:r w:rsidR="00377F36">
              <w:rPr>
                <w:w w:val="105"/>
                <w:sz w:val="24"/>
                <w:szCs w:val="24"/>
              </w:rPr>
              <w:t>i</w:t>
            </w:r>
            <w:r w:rsidRPr="00BF6008">
              <w:rPr>
                <w:w w:val="105"/>
                <w:sz w:val="24"/>
                <w:szCs w:val="24"/>
              </w:rPr>
              <w:t xml:space="preserve">n termenul </w:t>
            </w:r>
            <w:r w:rsidRPr="00B9763C">
              <w:rPr>
                <w:w w:val="105"/>
                <w:sz w:val="24"/>
                <w:szCs w:val="24"/>
              </w:rPr>
              <w:t xml:space="preserve">de 14 zile calendaristice de la data </w:t>
            </w:r>
            <w:r w:rsidR="00377F36">
              <w:rPr>
                <w:w w:val="105"/>
                <w:sz w:val="24"/>
                <w:szCs w:val="24"/>
              </w:rPr>
              <w:t>i</w:t>
            </w:r>
            <w:r w:rsidRPr="00B9763C">
              <w:rPr>
                <w:w w:val="105"/>
                <w:sz w:val="24"/>
                <w:szCs w:val="24"/>
              </w:rPr>
              <w:t xml:space="preserve">ncheierii prezentului contract. </w:t>
            </w:r>
          </w:p>
          <w:p w14:paraId="01BA8736" w14:textId="75DA91A3" w:rsidR="005D0D22" w:rsidRDefault="00377F36" w:rsidP="001917CE">
            <w:pPr>
              <w:pStyle w:val="TableParagraph"/>
              <w:spacing w:line="247" w:lineRule="auto"/>
              <w:ind w:right="602"/>
              <w:jc w:val="both"/>
              <w:rPr>
                <w:w w:val="105"/>
                <w:sz w:val="24"/>
                <w:szCs w:val="24"/>
              </w:rPr>
            </w:pPr>
            <w:r>
              <w:rPr>
                <w:w w:val="105"/>
                <w:sz w:val="24"/>
                <w:szCs w:val="24"/>
              </w:rPr>
              <w:t>I</w:t>
            </w:r>
            <w:r w:rsidR="005D0D22" w:rsidRPr="00B9763C">
              <w:rPr>
                <w:w w:val="105"/>
                <w:sz w:val="24"/>
                <w:szCs w:val="24"/>
              </w:rPr>
              <w:t>n cazul în care notificarea se face prin scrisoare recomandat</w:t>
            </w:r>
            <w:r>
              <w:rPr>
                <w:w w:val="105"/>
                <w:sz w:val="24"/>
                <w:szCs w:val="24"/>
              </w:rPr>
              <w:t>a</w:t>
            </w:r>
            <w:r w:rsidR="005D0D22" w:rsidRPr="00B9763C">
              <w:rPr>
                <w:w w:val="105"/>
                <w:sz w:val="24"/>
                <w:szCs w:val="24"/>
              </w:rPr>
              <w:t xml:space="preserve"> cu confirmare de primire, </w:t>
            </w:r>
            <w:r w:rsidR="00676917">
              <w:rPr>
                <w:w w:val="105"/>
                <w:sz w:val="24"/>
                <w:szCs w:val="24"/>
              </w:rPr>
              <w:t>Clientul</w:t>
            </w:r>
            <w:r w:rsidR="005D0D22" w:rsidRPr="00B9763C">
              <w:rPr>
                <w:w w:val="105"/>
                <w:sz w:val="24"/>
                <w:szCs w:val="24"/>
              </w:rPr>
              <w:t xml:space="preserve"> este obligat s</w:t>
            </w:r>
            <w:r>
              <w:rPr>
                <w:w w:val="105"/>
                <w:sz w:val="24"/>
                <w:szCs w:val="24"/>
              </w:rPr>
              <w:t>a</w:t>
            </w:r>
            <w:r w:rsidR="005D0D22" w:rsidRPr="00B9763C">
              <w:rPr>
                <w:w w:val="105"/>
                <w:sz w:val="24"/>
                <w:szCs w:val="24"/>
              </w:rPr>
              <w:t xml:space="preserve"> prezinte dovada expedierii notific</w:t>
            </w:r>
            <w:r>
              <w:rPr>
                <w:w w:val="105"/>
                <w:sz w:val="24"/>
                <w:szCs w:val="24"/>
              </w:rPr>
              <w:t>a</w:t>
            </w:r>
            <w:r w:rsidR="005D0D22" w:rsidRPr="00B9763C">
              <w:rPr>
                <w:w w:val="105"/>
                <w:sz w:val="24"/>
                <w:szCs w:val="24"/>
              </w:rPr>
              <w:t xml:space="preserve">rii </w:t>
            </w:r>
            <w:r>
              <w:rPr>
                <w:w w:val="105"/>
                <w:sz w:val="24"/>
                <w:szCs w:val="24"/>
              </w:rPr>
              <w:t>i</w:t>
            </w:r>
            <w:r w:rsidR="005D0D22" w:rsidRPr="00B9763C">
              <w:rPr>
                <w:w w:val="105"/>
                <w:sz w:val="24"/>
                <w:szCs w:val="24"/>
              </w:rPr>
              <w:t>ntruc</w:t>
            </w:r>
            <w:r>
              <w:rPr>
                <w:w w:val="105"/>
                <w:sz w:val="24"/>
                <w:szCs w:val="24"/>
              </w:rPr>
              <w:t>a</w:t>
            </w:r>
            <w:r w:rsidR="005D0D22" w:rsidRPr="00B9763C">
              <w:rPr>
                <w:w w:val="105"/>
                <w:sz w:val="24"/>
                <w:szCs w:val="24"/>
              </w:rPr>
              <w:t xml:space="preserve">t exercitarea dreptului de retragere </w:t>
            </w:r>
            <w:r>
              <w:rPr>
                <w:w w:val="105"/>
                <w:sz w:val="24"/>
                <w:szCs w:val="24"/>
              </w:rPr>
              <w:t>is</w:t>
            </w:r>
            <w:r w:rsidR="005D0D22" w:rsidRPr="00B9763C">
              <w:rPr>
                <w:w w:val="105"/>
                <w:sz w:val="24"/>
                <w:szCs w:val="24"/>
              </w:rPr>
              <w:t>i produce efectul de la data expedierii notific</w:t>
            </w:r>
            <w:r>
              <w:rPr>
                <w:w w:val="105"/>
                <w:sz w:val="24"/>
                <w:szCs w:val="24"/>
              </w:rPr>
              <w:t>a</w:t>
            </w:r>
            <w:r w:rsidR="005D0D22" w:rsidRPr="00B9763C">
              <w:rPr>
                <w:w w:val="105"/>
                <w:sz w:val="24"/>
                <w:szCs w:val="24"/>
              </w:rPr>
              <w:t>rii de c</w:t>
            </w:r>
            <w:r>
              <w:rPr>
                <w:w w:val="105"/>
                <w:sz w:val="24"/>
                <w:szCs w:val="24"/>
              </w:rPr>
              <w:t>a</w:t>
            </w:r>
            <w:r w:rsidR="005D0D22" w:rsidRPr="00B9763C">
              <w:rPr>
                <w:w w:val="105"/>
                <w:sz w:val="24"/>
                <w:szCs w:val="24"/>
              </w:rPr>
              <w:t>tre acesta.</w:t>
            </w:r>
          </w:p>
          <w:p w14:paraId="6BE1C9F4" w14:textId="77777777" w:rsidR="005D0D22" w:rsidRPr="00B9763C" w:rsidRDefault="005D0D22" w:rsidP="001917CE">
            <w:pPr>
              <w:pStyle w:val="TableParagraph"/>
              <w:spacing w:line="247" w:lineRule="auto"/>
              <w:ind w:right="602"/>
              <w:jc w:val="both"/>
              <w:rPr>
                <w:w w:val="105"/>
                <w:sz w:val="24"/>
                <w:szCs w:val="24"/>
              </w:rPr>
            </w:pPr>
          </w:p>
          <w:p w14:paraId="500D7D58" w14:textId="243AF8E4" w:rsidR="005D0D22" w:rsidRDefault="00676917" w:rsidP="001917CE">
            <w:pPr>
              <w:pStyle w:val="TableParagraph"/>
              <w:numPr>
                <w:ilvl w:val="0"/>
                <w:numId w:val="5"/>
              </w:numPr>
              <w:spacing w:line="247" w:lineRule="auto"/>
              <w:ind w:right="602"/>
              <w:jc w:val="both"/>
              <w:rPr>
                <w:w w:val="105"/>
                <w:sz w:val="24"/>
                <w:szCs w:val="24"/>
              </w:rPr>
            </w:pPr>
            <w:r>
              <w:rPr>
                <w:w w:val="105"/>
                <w:sz w:val="24"/>
                <w:szCs w:val="24"/>
              </w:rPr>
              <w:t>Clientul</w:t>
            </w:r>
            <w:r w:rsidR="005D0D22" w:rsidRPr="00B9763C">
              <w:rPr>
                <w:w w:val="105"/>
                <w:sz w:val="24"/>
                <w:szCs w:val="24"/>
              </w:rPr>
              <w:t xml:space="preserve"> va plăti către S.C. Leanpay IFN S.A. creditul şi dobânda aferentă, calculată de la data la care creditul a fost </w:t>
            </w:r>
            <w:r w:rsidR="005D0D22">
              <w:rPr>
                <w:w w:val="105"/>
                <w:sz w:val="24"/>
                <w:szCs w:val="24"/>
              </w:rPr>
              <w:t>utilizat</w:t>
            </w:r>
            <w:r w:rsidR="005D0D22" w:rsidRPr="00B9763C">
              <w:rPr>
                <w:w w:val="105"/>
                <w:sz w:val="24"/>
                <w:szCs w:val="24"/>
              </w:rPr>
              <w:t xml:space="preserve"> şi până la data la care creditul a fost rambursat</w:t>
            </w:r>
            <w:r w:rsidR="005D0D22">
              <w:rPr>
                <w:w w:val="105"/>
                <w:sz w:val="24"/>
                <w:szCs w:val="24"/>
              </w:rPr>
              <w:t>.</w:t>
            </w:r>
            <w:r w:rsidR="005D0D22" w:rsidRPr="00B9763C">
              <w:rPr>
                <w:w w:val="105"/>
                <w:sz w:val="24"/>
                <w:szCs w:val="24"/>
              </w:rPr>
              <w:t xml:space="preserve"> </w:t>
            </w:r>
          </w:p>
          <w:p w14:paraId="308E7282" w14:textId="7455360C" w:rsidR="005D0D22" w:rsidRPr="00B9763C" w:rsidRDefault="00676917" w:rsidP="001917CE">
            <w:pPr>
              <w:pStyle w:val="TableParagraph"/>
              <w:spacing w:line="247" w:lineRule="auto"/>
              <w:ind w:right="602"/>
              <w:jc w:val="both"/>
              <w:rPr>
                <w:w w:val="105"/>
                <w:sz w:val="24"/>
                <w:szCs w:val="24"/>
              </w:rPr>
            </w:pPr>
            <w:r>
              <w:rPr>
                <w:w w:val="105"/>
                <w:sz w:val="24"/>
                <w:szCs w:val="24"/>
              </w:rPr>
              <w:t>Clientul</w:t>
            </w:r>
            <w:r w:rsidR="005D0D22" w:rsidRPr="00B9763C">
              <w:rPr>
                <w:w w:val="105"/>
                <w:sz w:val="24"/>
                <w:szCs w:val="24"/>
              </w:rPr>
              <w:t xml:space="preserve"> are obligaţia de a pune la dispoziţia Leanpay IFN S.A. sumele datorate cel târziu la data expirării termenului </w:t>
            </w:r>
            <w:r w:rsidR="005D0D22" w:rsidRPr="00BF6008">
              <w:rPr>
                <w:w w:val="105"/>
                <w:sz w:val="24"/>
                <w:szCs w:val="24"/>
              </w:rPr>
              <w:t>de 30 zile</w:t>
            </w:r>
            <w:r w:rsidR="005D0D22" w:rsidRPr="00B9763C">
              <w:rPr>
                <w:w w:val="105"/>
                <w:sz w:val="24"/>
                <w:szCs w:val="24"/>
              </w:rPr>
              <w:t xml:space="preserve"> calendaristice de la data expedierii notificării.</w:t>
            </w:r>
          </w:p>
        </w:tc>
      </w:tr>
      <w:tr w:rsidR="005D0D22" w:rsidRPr="001917CE" w14:paraId="543C6DD7" w14:textId="77777777" w:rsidTr="001917CE">
        <w:trPr>
          <w:trHeight w:val="710"/>
        </w:trPr>
        <w:tc>
          <w:tcPr>
            <w:tcW w:w="4608" w:type="dxa"/>
          </w:tcPr>
          <w:p w14:paraId="1AD9C739" w14:textId="77777777" w:rsidR="00585F17" w:rsidRDefault="005D0D22" w:rsidP="001917CE">
            <w:pPr>
              <w:pStyle w:val="TableParagraph"/>
              <w:jc w:val="both"/>
              <w:rPr>
                <w:sz w:val="24"/>
                <w:szCs w:val="24"/>
              </w:rPr>
            </w:pPr>
            <w:r w:rsidRPr="00B9763C">
              <w:rPr>
                <w:sz w:val="24"/>
                <w:szCs w:val="24"/>
              </w:rPr>
              <w:t xml:space="preserve">Creditorul are dreptul la compensatie in caz </w:t>
            </w:r>
          </w:p>
          <w:p w14:paraId="5A12F0D5" w14:textId="523C17E7" w:rsidR="005D0D22" w:rsidRPr="00B9763C" w:rsidRDefault="00585F17" w:rsidP="00585F17">
            <w:pPr>
              <w:pStyle w:val="TableParagraph"/>
              <w:jc w:val="both"/>
              <w:rPr>
                <w:sz w:val="24"/>
                <w:szCs w:val="24"/>
              </w:rPr>
            </w:pPr>
            <w:r>
              <w:rPr>
                <w:sz w:val="24"/>
                <w:szCs w:val="24"/>
              </w:rPr>
              <w:t>d</w:t>
            </w:r>
            <w:r w:rsidR="005D0D22" w:rsidRPr="00B9763C">
              <w:rPr>
                <w:sz w:val="24"/>
                <w:szCs w:val="24"/>
              </w:rPr>
              <w:t>e</w:t>
            </w:r>
            <w:r>
              <w:rPr>
                <w:sz w:val="24"/>
                <w:szCs w:val="24"/>
              </w:rPr>
              <w:t xml:space="preserve"> </w:t>
            </w:r>
            <w:r w:rsidR="005D0D22" w:rsidRPr="00B9763C">
              <w:rPr>
                <w:sz w:val="24"/>
                <w:szCs w:val="24"/>
              </w:rPr>
              <w:t>rambursare anticipata.</w:t>
            </w:r>
          </w:p>
        </w:tc>
        <w:tc>
          <w:tcPr>
            <w:tcW w:w="5623" w:type="dxa"/>
          </w:tcPr>
          <w:p w14:paraId="23ADF538" w14:textId="77777777" w:rsidR="005D0D22" w:rsidRDefault="005D0D22" w:rsidP="001917CE">
            <w:pPr>
              <w:pStyle w:val="TableParagraph"/>
              <w:numPr>
                <w:ilvl w:val="0"/>
                <w:numId w:val="7"/>
              </w:numPr>
              <w:spacing w:line="247" w:lineRule="auto"/>
              <w:ind w:right="602"/>
              <w:jc w:val="both"/>
              <w:rPr>
                <w:sz w:val="24"/>
                <w:szCs w:val="24"/>
              </w:rPr>
            </w:pPr>
            <w:r w:rsidRPr="005B0170">
              <w:rPr>
                <w:sz w:val="24"/>
                <w:szCs w:val="24"/>
              </w:rPr>
              <w:t xml:space="preserve">1% din valoarea Creditului rambursata anticipat, daca perioada de timp dintre rambursarea anticipata si data convenita pentru </w:t>
            </w:r>
            <w:r w:rsidRPr="00B9763C">
              <w:rPr>
                <w:sz w:val="24"/>
                <w:szCs w:val="24"/>
              </w:rPr>
              <w:t xml:space="preserve">incetarea contractului de credit este mai mare de un </w:t>
            </w:r>
            <w:r>
              <w:rPr>
                <w:sz w:val="24"/>
                <w:szCs w:val="24"/>
              </w:rPr>
              <w:t>an.</w:t>
            </w:r>
          </w:p>
          <w:p w14:paraId="63A53704" w14:textId="77777777" w:rsidR="005D0D22" w:rsidRPr="00B9763C" w:rsidRDefault="005D0D22" w:rsidP="001917CE">
            <w:pPr>
              <w:pStyle w:val="TableParagraph"/>
              <w:numPr>
                <w:ilvl w:val="0"/>
                <w:numId w:val="7"/>
              </w:numPr>
              <w:spacing w:line="247" w:lineRule="auto"/>
              <w:ind w:right="602"/>
              <w:jc w:val="both"/>
              <w:rPr>
                <w:sz w:val="24"/>
                <w:szCs w:val="24"/>
              </w:rPr>
            </w:pPr>
            <w:r w:rsidRPr="00B9763C">
              <w:rPr>
                <w:sz w:val="24"/>
                <w:szCs w:val="24"/>
              </w:rPr>
              <w:t>0,5%</w:t>
            </w:r>
            <w:r>
              <w:rPr>
                <w:sz w:val="24"/>
                <w:szCs w:val="24"/>
              </w:rPr>
              <w:t xml:space="preserve"> </w:t>
            </w:r>
            <w:r w:rsidRPr="00B9763C">
              <w:rPr>
                <w:sz w:val="24"/>
                <w:szCs w:val="24"/>
              </w:rPr>
              <w:t>din valoarea Creditului rambursata anticipat, daca perioada de timp</w:t>
            </w:r>
            <w:r>
              <w:rPr>
                <w:sz w:val="24"/>
                <w:szCs w:val="24"/>
              </w:rPr>
              <w:t xml:space="preserve"> </w:t>
            </w:r>
            <w:r w:rsidRPr="00B9763C">
              <w:rPr>
                <w:sz w:val="24"/>
                <w:szCs w:val="24"/>
              </w:rPr>
              <w:t>dintre rambursarea anticipata si data convenita pentru incetarea</w:t>
            </w:r>
            <w:r>
              <w:rPr>
                <w:sz w:val="24"/>
                <w:szCs w:val="24"/>
              </w:rPr>
              <w:t xml:space="preserve"> </w:t>
            </w:r>
            <w:r w:rsidRPr="00B9763C">
              <w:rPr>
                <w:sz w:val="24"/>
                <w:szCs w:val="24"/>
              </w:rPr>
              <w:t>contractului nu este mai mare de un an.</w:t>
            </w:r>
          </w:p>
        </w:tc>
      </w:tr>
      <w:tr w:rsidR="005D0D22" w:rsidRPr="001917CE" w14:paraId="05257AB8" w14:textId="77777777" w:rsidTr="001917CE">
        <w:trPr>
          <w:trHeight w:val="710"/>
        </w:trPr>
        <w:tc>
          <w:tcPr>
            <w:tcW w:w="4608" w:type="dxa"/>
          </w:tcPr>
          <w:p w14:paraId="2D4EC5B2" w14:textId="77777777" w:rsidR="005D0D22" w:rsidRPr="00211233" w:rsidRDefault="005D0D22" w:rsidP="001917CE">
            <w:pPr>
              <w:pStyle w:val="TableParagraph"/>
              <w:jc w:val="both"/>
              <w:rPr>
                <w:sz w:val="24"/>
                <w:szCs w:val="24"/>
              </w:rPr>
            </w:pPr>
            <w:r w:rsidRPr="00211233">
              <w:rPr>
                <w:sz w:val="24"/>
                <w:szCs w:val="24"/>
              </w:rPr>
              <w:t>Dreptul de a primi proiectul de contract de credit</w:t>
            </w:r>
          </w:p>
          <w:p w14:paraId="4203096B" w14:textId="4CAB3F13" w:rsidR="005D0D22" w:rsidRPr="00211233" w:rsidRDefault="005D0D22" w:rsidP="001917CE">
            <w:pPr>
              <w:pStyle w:val="TableParagraph"/>
              <w:jc w:val="both"/>
              <w:rPr>
                <w:w w:val="105"/>
                <w:sz w:val="24"/>
                <w:szCs w:val="24"/>
              </w:rPr>
            </w:pPr>
            <w:r w:rsidRPr="00211233">
              <w:rPr>
                <w:i/>
                <w:iCs/>
                <w:w w:val="105"/>
                <w:sz w:val="24"/>
                <w:szCs w:val="24"/>
              </w:rPr>
              <w:t>Ave</w:t>
            </w:r>
            <w:r w:rsidR="00360421">
              <w:rPr>
                <w:i/>
                <w:iCs/>
                <w:w w:val="105"/>
                <w:sz w:val="24"/>
                <w:szCs w:val="24"/>
              </w:rPr>
              <w:t>t</w:t>
            </w:r>
            <w:r w:rsidRPr="00211233">
              <w:rPr>
                <w:i/>
                <w:iCs/>
                <w:w w:val="105"/>
                <w:sz w:val="24"/>
                <w:szCs w:val="24"/>
              </w:rPr>
              <w:t>i dreptul ca, la cerere, s</w:t>
            </w:r>
            <w:r w:rsidR="00360421">
              <w:rPr>
                <w:i/>
                <w:iCs/>
                <w:w w:val="105"/>
                <w:sz w:val="24"/>
                <w:szCs w:val="24"/>
              </w:rPr>
              <w:t>a</w:t>
            </w:r>
            <w:r w:rsidRPr="00211233">
              <w:rPr>
                <w:i/>
                <w:iCs/>
                <w:w w:val="105"/>
                <w:sz w:val="24"/>
                <w:szCs w:val="24"/>
              </w:rPr>
              <w:t xml:space="preserve"> ob</w:t>
            </w:r>
            <w:r w:rsidR="00360421">
              <w:rPr>
                <w:i/>
                <w:iCs/>
                <w:w w:val="105"/>
                <w:sz w:val="24"/>
                <w:szCs w:val="24"/>
              </w:rPr>
              <w:t>t</w:t>
            </w:r>
            <w:r w:rsidRPr="00211233">
              <w:rPr>
                <w:i/>
                <w:iCs/>
                <w:w w:val="105"/>
                <w:sz w:val="24"/>
                <w:szCs w:val="24"/>
              </w:rPr>
              <w:t>ine</w:t>
            </w:r>
            <w:r w:rsidR="00360421">
              <w:rPr>
                <w:i/>
                <w:iCs/>
                <w:w w:val="105"/>
                <w:sz w:val="24"/>
                <w:szCs w:val="24"/>
              </w:rPr>
              <w:t>t</w:t>
            </w:r>
            <w:r w:rsidRPr="00211233">
              <w:rPr>
                <w:i/>
                <w:iCs/>
                <w:w w:val="105"/>
                <w:sz w:val="24"/>
                <w:szCs w:val="24"/>
              </w:rPr>
              <w:t>i gratuit un exemplar al proiectului de contract de credit. Aceast</w:t>
            </w:r>
            <w:r w:rsidR="00360421">
              <w:rPr>
                <w:i/>
                <w:iCs/>
                <w:w w:val="105"/>
                <w:sz w:val="24"/>
                <w:szCs w:val="24"/>
              </w:rPr>
              <w:t>a</w:t>
            </w:r>
            <w:r w:rsidRPr="00211233">
              <w:rPr>
                <w:i/>
                <w:iCs/>
                <w:w w:val="105"/>
                <w:sz w:val="24"/>
                <w:szCs w:val="24"/>
              </w:rPr>
              <w:t xml:space="preserve"> prevedere nu se aplic</w:t>
            </w:r>
            <w:r w:rsidR="00360421">
              <w:rPr>
                <w:i/>
                <w:iCs/>
                <w:w w:val="105"/>
                <w:sz w:val="24"/>
                <w:szCs w:val="24"/>
              </w:rPr>
              <w:t>a</w:t>
            </w:r>
            <w:r w:rsidRPr="00211233">
              <w:rPr>
                <w:i/>
                <w:iCs/>
                <w:w w:val="105"/>
                <w:sz w:val="24"/>
                <w:szCs w:val="24"/>
              </w:rPr>
              <w:t xml:space="preserve"> în cazul </w:t>
            </w:r>
            <w:r w:rsidR="00360421">
              <w:rPr>
                <w:i/>
                <w:iCs/>
                <w:w w:val="105"/>
                <w:sz w:val="24"/>
                <w:szCs w:val="24"/>
              </w:rPr>
              <w:t>i</w:t>
            </w:r>
            <w:r w:rsidRPr="00211233">
              <w:rPr>
                <w:i/>
                <w:iCs/>
                <w:w w:val="105"/>
                <w:sz w:val="24"/>
                <w:szCs w:val="24"/>
              </w:rPr>
              <w:t xml:space="preserve">n care, </w:t>
            </w:r>
            <w:r w:rsidR="00360421">
              <w:rPr>
                <w:i/>
                <w:iCs/>
                <w:w w:val="105"/>
                <w:sz w:val="24"/>
                <w:szCs w:val="24"/>
              </w:rPr>
              <w:t>i</w:t>
            </w:r>
            <w:r w:rsidRPr="00211233">
              <w:rPr>
                <w:i/>
                <w:iCs/>
                <w:w w:val="105"/>
                <w:sz w:val="24"/>
                <w:szCs w:val="24"/>
              </w:rPr>
              <w:t>n momentul cererii, creditorul nu poate s</w:t>
            </w:r>
            <w:r w:rsidR="00360421">
              <w:rPr>
                <w:i/>
                <w:iCs/>
                <w:w w:val="105"/>
                <w:sz w:val="24"/>
                <w:szCs w:val="24"/>
              </w:rPr>
              <w:t>a</w:t>
            </w:r>
            <w:r w:rsidRPr="00211233">
              <w:rPr>
                <w:i/>
                <w:iCs/>
                <w:w w:val="105"/>
                <w:sz w:val="24"/>
                <w:szCs w:val="24"/>
              </w:rPr>
              <w:t xml:space="preserve"> </w:t>
            </w:r>
            <w:r w:rsidR="00360421">
              <w:rPr>
                <w:i/>
                <w:iCs/>
                <w:w w:val="105"/>
                <w:sz w:val="24"/>
                <w:szCs w:val="24"/>
              </w:rPr>
              <w:t>i</w:t>
            </w:r>
            <w:r w:rsidRPr="00211233">
              <w:rPr>
                <w:i/>
                <w:iCs/>
                <w:w w:val="105"/>
                <w:sz w:val="24"/>
                <w:szCs w:val="24"/>
              </w:rPr>
              <w:t>ncheie contractul de credit cu dumneavoastr</w:t>
            </w:r>
            <w:r w:rsidR="00360421">
              <w:rPr>
                <w:i/>
                <w:iCs/>
                <w:w w:val="105"/>
                <w:sz w:val="24"/>
                <w:szCs w:val="24"/>
              </w:rPr>
              <w:t>a</w:t>
            </w:r>
            <w:r w:rsidRPr="00211233">
              <w:rPr>
                <w:i/>
                <w:iCs/>
                <w:w w:val="105"/>
                <w:sz w:val="24"/>
                <w:szCs w:val="24"/>
              </w:rPr>
              <w:t xml:space="preserve"> conform normelor sale interne</w:t>
            </w:r>
            <w:r w:rsidRPr="00211233">
              <w:rPr>
                <w:w w:val="105"/>
                <w:sz w:val="24"/>
                <w:szCs w:val="24"/>
              </w:rPr>
              <w:t>.</w:t>
            </w:r>
          </w:p>
        </w:tc>
        <w:tc>
          <w:tcPr>
            <w:tcW w:w="5623" w:type="dxa"/>
          </w:tcPr>
          <w:p w14:paraId="098D19DA" w14:textId="77777777" w:rsidR="005D0D22" w:rsidRPr="00B9763C" w:rsidRDefault="005D0D22" w:rsidP="001917CE">
            <w:pPr>
              <w:pStyle w:val="TableParagraph"/>
              <w:spacing w:line="247" w:lineRule="auto"/>
              <w:ind w:right="602"/>
              <w:jc w:val="both"/>
              <w:rPr>
                <w:w w:val="105"/>
                <w:sz w:val="24"/>
                <w:szCs w:val="24"/>
              </w:rPr>
            </w:pPr>
            <w:r w:rsidRPr="00B9763C">
              <w:rPr>
                <w:sz w:val="24"/>
                <w:szCs w:val="24"/>
              </w:rPr>
              <w:t>DA, aveţi dreptul să primiţi un exemplar al proiectului de contract de credit, cu excepția cazului în care Leanpay IFN S.A. nu poate încheia un contract de credit cu dvs. la momentul solicitării.</w:t>
            </w:r>
          </w:p>
        </w:tc>
      </w:tr>
      <w:tr w:rsidR="005D0D22" w:rsidRPr="001917CE" w14:paraId="411A1BAC" w14:textId="77777777" w:rsidTr="001917CE">
        <w:trPr>
          <w:trHeight w:val="1975"/>
        </w:trPr>
        <w:tc>
          <w:tcPr>
            <w:tcW w:w="4608" w:type="dxa"/>
          </w:tcPr>
          <w:p w14:paraId="09E19301" w14:textId="77777777" w:rsidR="005D0D22" w:rsidRPr="00211233" w:rsidRDefault="005D0D22" w:rsidP="001917CE">
            <w:pPr>
              <w:pStyle w:val="TableParagraph"/>
              <w:jc w:val="both"/>
              <w:rPr>
                <w:sz w:val="24"/>
                <w:szCs w:val="24"/>
              </w:rPr>
            </w:pPr>
            <w:r w:rsidRPr="00211233">
              <w:rPr>
                <w:w w:val="105"/>
                <w:sz w:val="24"/>
                <w:szCs w:val="24"/>
              </w:rPr>
              <w:t>Consultarea unei</w:t>
            </w:r>
            <w:r w:rsidRPr="00211233">
              <w:rPr>
                <w:spacing w:val="-4"/>
                <w:w w:val="105"/>
                <w:sz w:val="24"/>
                <w:szCs w:val="24"/>
              </w:rPr>
              <w:t xml:space="preserve"> </w:t>
            </w:r>
            <w:r w:rsidRPr="00211233">
              <w:rPr>
                <w:w w:val="105"/>
                <w:sz w:val="24"/>
                <w:szCs w:val="24"/>
              </w:rPr>
              <w:t>baze</w:t>
            </w:r>
            <w:r w:rsidRPr="00211233">
              <w:rPr>
                <w:spacing w:val="-8"/>
                <w:w w:val="105"/>
                <w:sz w:val="24"/>
                <w:szCs w:val="24"/>
              </w:rPr>
              <w:t xml:space="preserve"> </w:t>
            </w:r>
            <w:r w:rsidRPr="00211233">
              <w:rPr>
                <w:w w:val="105"/>
                <w:sz w:val="24"/>
                <w:szCs w:val="24"/>
              </w:rPr>
              <w:t>de</w:t>
            </w:r>
            <w:r w:rsidRPr="00211233">
              <w:rPr>
                <w:spacing w:val="-7"/>
                <w:w w:val="105"/>
                <w:sz w:val="24"/>
                <w:szCs w:val="24"/>
              </w:rPr>
              <w:t xml:space="preserve"> </w:t>
            </w:r>
            <w:r w:rsidRPr="00211233">
              <w:rPr>
                <w:w w:val="105"/>
                <w:sz w:val="24"/>
                <w:szCs w:val="24"/>
              </w:rPr>
              <w:t>date</w:t>
            </w:r>
          </w:p>
          <w:p w14:paraId="2DD13CA5" w14:textId="4BE99C49" w:rsidR="005D0D22" w:rsidRPr="00211233" w:rsidRDefault="005D0D22" w:rsidP="001917CE">
            <w:pPr>
              <w:pStyle w:val="TableParagraph"/>
              <w:spacing w:line="249" w:lineRule="auto"/>
              <w:ind w:right="163"/>
              <w:jc w:val="both"/>
              <w:rPr>
                <w:i/>
                <w:sz w:val="24"/>
                <w:szCs w:val="24"/>
              </w:rPr>
            </w:pPr>
            <w:r w:rsidRPr="00211233">
              <w:rPr>
                <w:i/>
                <w:w w:val="105"/>
                <w:sz w:val="24"/>
                <w:szCs w:val="24"/>
              </w:rPr>
              <w:t>Creditorul</w:t>
            </w:r>
            <w:r w:rsidRPr="00211233">
              <w:rPr>
                <w:i/>
                <w:spacing w:val="-9"/>
                <w:w w:val="105"/>
                <w:sz w:val="24"/>
                <w:szCs w:val="24"/>
              </w:rPr>
              <w:t xml:space="preserve"> </w:t>
            </w:r>
            <w:r w:rsidRPr="00211233">
              <w:rPr>
                <w:i/>
                <w:w w:val="105"/>
                <w:sz w:val="24"/>
                <w:szCs w:val="24"/>
              </w:rPr>
              <w:t>trebuie</w:t>
            </w:r>
            <w:r w:rsidRPr="00211233">
              <w:rPr>
                <w:i/>
                <w:spacing w:val="-5"/>
                <w:w w:val="105"/>
                <w:sz w:val="24"/>
                <w:szCs w:val="24"/>
              </w:rPr>
              <w:t xml:space="preserve"> </w:t>
            </w:r>
            <w:r w:rsidRPr="00211233">
              <w:rPr>
                <w:i/>
                <w:w w:val="105"/>
                <w:sz w:val="24"/>
                <w:szCs w:val="24"/>
              </w:rPr>
              <w:t>s</w:t>
            </w:r>
            <w:r w:rsidR="00360421">
              <w:rPr>
                <w:i/>
                <w:w w:val="105"/>
                <w:sz w:val="24"/>
                <w:szCs w:val="24"/>
              </w:rPr>
              <w:t xml:space="preserve">a </w:t>
            </w:r>
            <w:r w:rsidRPr="00211233">
              <w:rPr>
                <w:i/>
                <w:w w:val="105"/>
                <w:sz w:val="24"/>
                <w:szCs w:val="24"/>
              </w:rPr>
              <w:t>v</w:t>
            </w:r>
            <w:r w:rsidR="00360421">
              <w:rPr>
                <w:i/>
                <w:w w:val="105"/>
                <w:sz w:val="24"/>
                <w:szCs w:val="24"/>
              </w:rPr>
              <w:t>a</w:t>
            </w:r>
            <w:r w:rsidRPr="00211233">
              <w:rPr>
                <w:i/>
                <w:spacing w:val="-6"/>
                <w:w w:val="105"/>
                <w:sz w:val="24"/>
                <w:szCs w:val="24"/>
              </w:rPr>
              <w:t xml:space="preserve"> </w:t>
            </w:r>
            <w:r w:rsidRPr="00211233">
              <w:rPr>
                <w:i/>
                <w:w w:val="105"/>
                <w:sz w:val="24"/>
                <w:szCs w:val="24"/>
              </w:rPr>
              <w:t>informeze</w:t>
            </w:r>
            <w:r w:rsidRPr="00211233">
              <w:rPr>
                <w:i/>
                <w:spacing w:val="-5"/>
                <w:w w:val="105"/>
                <w:sz w:val="24"/>
                <w:szCs w:val="24"/>
              </w:rPr>
              <w:t xml:space="preserve"> </w:t>
            </w:r>
            <w:r w:rsidRPr="00211233">
              <w:rPr>
                <w:i/>
                <w:w w:val="105"/>
                <w:sz w:val="24"/>
                <w:szCs w:val="24"/>
              </w:rPr>
              <w:t>imediat</w:t>
            </w:r>
            <w:r w:rsidRPr="00211233">
              <w:rPr>
                <w:i/>
                <w:spacing w:val="-9"/>
                <w:w w:val="105"/>
                <w:sz w:val="24"/>
                <w:szCs w:val="24"/>
              </w:rPr>
              <w:t xml:space="preserve"> </w:t>
            </w:r>
            <w:r w:rsidR="00360421">
              <w:rPr>
                <w:i/>
                <w:w w:val="105"/>
                <w:sz w:val="24"/>
                <w:szCs w:val="24"/>
              </w:rPr>
              <w:t>s</w:t>
            </w:r>
            <w:r w:rsidRPr="00211233">
              <w:rPr>
                <w:i/>
                <w:w w:val="105"/>
                <w:sz w:val="24"/>
                <w:szCs w:val="24"/>
              </w:rPr>
              <w:t>i</w:t>
            </w:r>
            <w:r w:rsidRPr="00211233">
              <w:rPr>
                <w:i/>
                <w:spacing w:val="-57"/>
                <w:w w:val="105"/>
                <w:sz w:val="24"/>
                <w:szCs w:val="24"/>
              </w:rPr>
              <w:t xml:space="preserve"> </w:t>
            </w:r>
            <w:r w:rsidRPr="00211233">
              <w:rPr>
                <w:i/>
                <w:w w:val="105"/>
                <w:sz w:val="24"/>
                <w:szCs w:val="24"/>
              </w:rPr>
              <w:t>gratuit asupra rezultatelor consult</w:t>
            </w:r>
            <w:r w:rsidR="00360421">
              <w:rPr>
                <w:i/>
                <w:w w:val="105"/>
                <w:sz w:val="24"/>
                <w:szCs w:val="24"/>
              </w:rPr>
              <w:t>a</w:t>
            </w:r>
            <w:r w:rsidRPr="00211233">
              <w:rPr>
                <w:i/>
                <w:w w:val="105"/>
                <w:sz w:val="24"/>
                <w:szCs w:val="24"/>
              </w:rPr>
              <w:t>rii unui</w:t>
            </w:r>
            <w:r w:rsidRPr="00211233">
              <w:rPr>
                <w:i/>
                <w:spacing w:val="1"/>
                <w:w w:val="105"/>
                <w:sz w:val="24"/>
                <w:szCs w:val="24"/>
              </w:rPr>
              <w:t xml:space="preserve"> </w:t>
            </w:r>
            <w:r w:rsidRPr="00211233">
              <w:rPr>
                <w:i/>
                <w:w w:val="105"/>
                <w:sz w:val="24"/>
                <w:szCs w:val="24"/>
              </w:rPr>
              <w:t xml:space="preserve">baze de date </w:t>
            </w:r>
            <w:r w:rsidR="00360421">
              <w:rPr>
                <w:i/>
                <w:w w:val="105"/>
                <w:sz w:val="24"/>
                <w:szCs w:val="24"/>
              </w:rPr>
              <w:t>i</w:t>
            </w:r>
            <w:r w:rsidRPr="00211233">
              <w:rPr>
                <w:i/>
                <w:w w:val="105"/>
                <w:sz w:val="24"/>
                <w:szCs w:val="24"/>
              </w:rPr>
              <w:t xml:space="preserve">n cazul </w:t>
            </w:r>
            <w:r w:rsidR="00360421">
              <w:rPr>
                <w:i/>
                <w:w w:val="105"/>
                <w:sz w:val="24"/>
                <w:szCs w:val="24"/>
              </w:rPr>
              <w:t>i</w:t>
            </w:r>
            <w:r w:rsidRPr="00211233">
              <w:rPr>
                <w:i/>
                <w:w w:val="105"/>
                <w:sz w:val="24"/>
                <w:szCs w:val="24"/>
              </w:rPr>
              <w:t>n care solicitarea</w:t>
            </w:r>
            <w:r w:rsidRPr="00211233">
              <w:rPr>
                <w:i/>
                <w:spacing w:val="1"/>
                <w:w w:val="105"/>
                <w:sz w:val="24"/>
                <w:szCs w:val="24"/>
              </w:rPr>
              <w:t xml:space="preserve"> </w:t>
            </w:r>
            <w:r w:rsidRPr="00211233">
              <w:rPr>
                <w:i/>
                <w:w w:val="105"/>
                <w:sz w:val="24"/>
                <w:szCs w:val="24"/>
              </w:rPr>
              <w:t>pentru</w:t>
            </w:r>
            <w:r w:rsidRPr="00211233">
              <w:rPr>
                <w:i/>
                <w:spacing w:val="1"/>
                <w:w w:val="105"/>
                <w:sz w:val="24"/>
                <w:szCs w:val="24"/>
              </w:rPr>
              <w:t xml:space="preserve"> </w:t>
            </w:r>
            <w:r w:rsidRPr="00211233">
              <w:rPr>
                <w:i/>
                <w:w w:val="105"/>
                <w:sz w:val="24"/>
                <w:szCs w:val="24"/>
              </w:rPr>
              <w:t>credit este respins</w:t>
            </w:r>
            <w:r w:rsidR="00360421">
              <w:rPr>
                <w:i/>
                <w:w w:val="105"/>
                <w:sz w:val="24"/>
                <w:szCs w:val="24"/>
              </w:rPr>
              <w:t>a</w:t>
            </w:r>
            <w:r w:rsidRPr="00211233">
              <w:rPr>
                <w:i/>
                <w:w w:val="105"/>
                <w:sz w:val="24"/>
                <w:szCs w:val="24"/>
              </w:rPr>
              <w:t xml:space="preserve"> pe</w:t>
            </w:r>
            <w:r w:rsidRPr="00211233">
              <w:rPr>
                <w:i/>
                <w:spacing w:val="1"/>
                <w:w w:val="105"/>
                <w:sz w:val="24"/>
                <w:szCs w:val="24"/>
              </w:rPr>
              <w:t xml:space="preserve"> </w:t>
            </w:r>
            <w:r w:rsidRPr="00211233">
              <w:rPr>
                <w:i/>
                <w:w w:val="105"/>
                <w:sz w:val="24"/>
                <w:szCs w:val="24"/>
              </w:rPr>
              <w:t>baza acestei</w:t>
            </w:r>
            <w:r w:rsidRPr="00211233">
              <w:rPr>
                <w:i/>
                <w:spacing w:val="1"/>
                <w:w w:val="105"/>
                <w:sz w:val="24"/>
                <w:szCs w:val="24"/>
              </w:rPr>
              <w:t xml:space="preserve"> </w:t>
            </w:r>
            <w:r w:rsidRPr="00211233">
              <w:rPr>
                <w:i/>
                <w:w w:val="105"/>
                <w:sz w:val="24"/>
                <w:szCs w:val="24"/>
              </w:rPr>
              <w:t>consult</w:t>
            </w:r>
            <w:r w:rsidR="00360421">
              <w:rPr>
                <w:i/>
                <w:w w:val="105"/>
                <w:sz w:val="24"/>
                <w:szCs w:val="24"/>
              </w:rPr>
              <w:t>a</w:t>
            </w:r>
            <w:r w:rsidRPr="00211233">
              <w:rPr>
                <w:i/>
                <w:w w:val="105"/>
                <w:sz w:val="24"/>
                <w:szCs w:val="24"/>
              </w:rPr>
              <w:t>ri. Acest lucru nu se aplic</w:t>
            </w:r>
            <w:r w:rsidR="00360421">
              <w:rPr>
                <w:i/>
                <w:w w:val="105"/>
                <w:sz w:val="24"/>
                <w:szCs w:val="24"/>
              </w:rPr>
              <w:t>a</w:t>
            </w:r>
            <w:r w:rsidRPr="00211233">
              <w:rPr>
                <w:i/>
                <w:w w:val="105"/>
                <w:sz w:val="24"/>
                <w:szCs w:val="24"/>
              </w:rPr>
              <w:t xml:space="preserve"> </w:t>
            </w:r>
            <w:r w:rsidR="00360421">
              <w:rPr>
                <w:i/>
                <w:w w:val="105"/>
                <w:sz w:val="24"/>
                <w:szCs w:val="24"/>
              </w:rPr>
              <w:t>i</w:t>
            </w:r>
            <w:r w:rsidRPr="00211233">
              <w:rPr>
                <w:i/>
                <w:w w:val="105"/>
                <w:sz w:val="24"/>
                <w:szCs w:val="24"/>
              </w:rPr>
              <w:t>n cazul</w:t>
            </w:r>
            <w:r w:rsidRPr="00211233">
              <w:rPr>
                <w:i/>
                <w:spacing w:val="1"/>
                <w:w w:val="105"/>
                <w:sz w:val="24"/>
                <w:szCs w:val="24"/>
              </w:rPr>
              <w:t xml:space="preserve"> </w:t>
            </w:r>
            <w:r w:rsidR="00360421">
              <w:rPr>
                <w:i/>
                <w:w w:val="105"/>
                <w:sz w:val="24"/>
                <w:szCs w:val="24"/>
              </w:rPr>
              <w:t>i</w:t>
            </w:r>
            <w:r w:rsidRPr="00211233">
              <w:rPr>
                <w:i/>
                <w:w w:val="105"/>
                <w:sz w:val="24"/>
                <w:szCs w:val="24"/>
              </w:rPr>
              <w:t>n care furnizarea unor astfel de informa</w:t>
            </w:r>
            <w:r w:rsidR="00360421">
              <w:rPr>
                <w:i/>
                <w:w w:val="105"/>
                <w:sz w:val="24"/>
                <w:szCs w:val="24"/>
              </w:rPr>
              <w:t>t</w:t>
            </w:r>
            <w:r w:rsidRPr="00211233">
              <w:rPr>
                <w:i/>
                <w:w w:val="105"/>
                <w:sz w:val="24"/>
                <w:szCs w:val="24"/>
              </w:rPr>
              <w:t>ii</w:t>
            </w:r>
            <w:r w:rsidRPr="00211233">
              <w:rPr>
                <w:i/>
                <w:spacing w:val="1"/>
                <w:w w:val="105"/>
                <w:sz w:val="24"/>
                <w:szCs w:val="24"/>
              </w:rPr>
              <w:t xml:space="preserve"> </w:t>
            </w:r>
            <w:r w:rsidRPr="00211233">
              <w:rPr>
                <w:i/>
                <w:w w:val="105"/>
                <w:sz w:val="24"/>
                <w:szCs w:val="24"/>
              </w:rPr>
              <w:t>este interzis</w:t>
            </w:r>
            <w:r w:rsidR="00360421">
              <w:rPr>
                <w:i/>
                <w:w w:val="105"/>
                <w:sz w:val="24"/>
                <w:szCs w:val="24"/>
              </w:rPr>
              <w:t>a</w:t>
            </w:r>
            <w:r w:rsidRPr="00211233">
              <w:rPr>
                <w:i/>
                <w:w w:val="105"/>
                <w:sz w:val="24"/>
                <w:szCs w:val="24"/>
              </w:rPr>
              <w:t xml:space="preserve"> de acte </w:t>
            </w:r>
            <w:r w:rsidRPr="00211233">
              <w:rPr>
                <w:i/>
                <w:w w:val="105"/>
                <w:sz w:val="24"/>
                <w:szCs w:val="24"/>
              </w:rPr>
              <w:lastRenderedPageBreak/>
              <w:t>normative ce transpun</w:t>
            </w:r>
            <w:r w:rsidRPr="00211233">
              <w:rPr>
                <w:i/>
                <w:spacing w:val="1"/>
                <w:w w:val="105"/>
                <w:sz w:val="24"/>
                <w:szCs w:val="24"/>
              </w:rPr>
              <w:t xml:space="preserve"> </w:t>
            </w:r>
            <w:r w:rsidRPr="00211233">
              <w:rPr>
                <w:i/>
                <w:w w:val="105"/>
                <w:sz w:val="24"/>
                <w:szCs w:val="24"/>
              </w:rPr>
              <w:t>sau ce creeaz</w:t>
            </w:r>
            <w:r w:rsidR="00360421">
              <w:rPr>
                <w:i/>
                <w:w w:val="105"/>
                <w:sz w:val="24"/>
                <w:szCs w:val="24"/>
              </w:rPr>
              <w:t>a</w:t>
            </w:r>
            <w:r w:rsidRPr="00211233">
              <w:rPr>
                <w:i/>
                <w:w w:val="105"/>
                <w:sz w:val="24"/>
                <w:szCs w:val="24"/>
              </w:rPr>
              <w:t xml:space="preserve"> cadrul de aplicare pentru</w:t>
            </w:r>
            <w:r w:rsidRPr="00211233">
              <w:rPr>
                <w:i/>
                <w:spacing w:val="1"/>
                <w:w w:val="105"/>
                <w:sz w:val="24"/>
                <w:szCs w:val="24"/>
              </w:rPr>
              <w:t xml:space="preserve"> </w:t>
            </w:r>
            <w:r w:rsidRPr="00211233">
              <w:rPr>
                <w:i/>
                <w:w w:val="105"/>
                <w:sz w:val="24"/>
                <w:szCs w:val="24"/>
              </w:rPr>
              <w:t>legisla</w:t>
            </w:r>
            <w:r w:rsidR="00360421">
              <w:rPr>
                <w:i/>
                <w:w w:val="105"/>
                <w:sz w:val="24"/>
                <w:szCs w:val="24"/>
              </w:rPr>
              <w:t>t</w:t>
            </w:r>
            <w:r w:rsidRPr="00211233">
              <w:rPr>
                <w:i/>
                <w:w w:val="105"/>
                <w:sz w:val="24"/>
                <w:szCs w:val="24"/>
              </w:rPr>
              <w:t>ia</w:t>
            </w:r>
            <w:r w:rsidRPr="00211233">
              <w:rPr>
                <w:i/>
                <w:spacing w:val="-4"/>
                <w:w w:val="105"/>
                <w:sz w:val="24"/>
                <w:szCs w:val="24"/>
              </w:rPr>
              <w:t xml:space="preserve"> </w:t>
            </w:r>
            <w:r w:rsidRPr="00211233">
              <w:rPr>
                <w:i/>
                <w:w w:val="105"/>
                <w:sz w:val="24"/>
                <w:szCs w:val="24"/>
              </w:rPr>
              <w:t>european</w:t>
            </w:r>
            <w:r w:rsidR="00360421">
              <w:rPr>
                <w:i/>
                <w:w w:val="105"/>
                <w:sz w:val="24"/>
                <w:szCs w:val="24"/>
              </w:rPr>
              <w:t>a</w:t>
            </w:r>
            <w:r w:rsidRPr="00211233">
              <w:rPr>
                <w:i/>
                <w:spacing w:val="2"/>
                <w:w w:val="105"/>
                <w:sz w:val="24"/>
                <w:szCs w:val="24"/>
              </w:rPr>
              <w:t xml:space="preserve"> </w:t>
            </w:r>
            <w:r w:rsidRPr="00211233">
              <w:rPr>
                <w:i/>
                <w:w w:val="105"/>
                <w:sz w:val="24"/>
                <w:szCs w:val="24"/>
              </w:rPr>
              <w:t>sau</w:t>
            </w:r>
            <w:r w:rsidRPr="00211233">
              <w:rPr>
                <w:i/>
                <w:spacing w:val="3"/>
                <w:w w:val="105"/>
                <w:sz w:val="24"/>
                <w:szCs w:val="24"/>
              </w:rPr>
              <w:t xml:space="preserve"> </w:t>
            </w:r>
            <w:r w:rsidRPr="00211233">
              <w:rPr>
                <w:i/>
                <w:w w:val="105"/>
                <w:sz w:val="24"/>
                <w:szCs w:val="24"/>
              </w:rPr>
              <w:t>contravine</w:t>
            </w:r>
            <w:r w:rsidRPr="00211233">
              <w:rPr>
                <w:i/>
                <w:spacing w:val="1"/>
                <w:w w:val="105"/>
                <w:sz w:val="24"/>
                <w:szCs w:val="24"/>
              </w:rPr>
              <w:t xml:space="preserve"> </w:t>
            </w:r>
            <w:r w:rsidRPr="00211233">
              <w:rPr>
                <w:i/>
                <w:w w:val="105"/>
                <w:sz w:val="24"/>
                <w:szCs w:val="24"/>
              </w:rPr>
              <w:t>obiectivelor de ordine public</w:t>
            </w:r>
            <w:r w:rsidR="00360421">
              <w:rPr>
                <w:i/>
                <w:w w:val="105"/>
                <w:sz w:val="24"/>
                <w:szCs w:val="24"/>
              </w:rPr>
              <w:t>a</w:t>
            </w:r>
            <w:r w:rsidRPr="00211233">
              <w:rPr>
                <w:i/>
                <w:w w:val="105"/>
                <w:sz w:val="24"/>
                <w:szCs w:val="24"/>
              </w:rPr>
              <w:t xml:space="preserve"> sau de</w:t>
            </w:r>
            <w:r w:rsidRPr="00211233">
              <w:rPr>
                <w:i/>
                <w:spacing w:val="1"/>
                <w:w w:val="105"/>
                <w:sz w:val="24"/>
                <w:szCs w:val="24"/>
              </w:rPr>
              <w:t xml:space="preserve"> </w:t>
            </w:r>
            <w:r w:rsidRPr="00211233">
              <w:rPr>
                <w:i/>
                <w:w w:val="105"/>
                <w:sz w:val="24"/>
                <w:szCs w:val="24"/>
              </w:rPr>
              <w:t>securitate</w:t>
            </w:r>
            <w:r w:rsidRPr="00211233">
              <w:rPr>
                <w:i/>
                <w:spacing w:val="-3"/>
                <w:w w:val="105"/>
                <w:sz w:val="24"/>
                <w:szCs w:val="24"/>
              </w:rPr>
              <w:t xml:space="preserve"> </w:t>
            </w:r>
            <w:r w:rsidRPr="00211233">
              <w:rPr>
                <w:i/>
                <w:w w:val="105"/>
                <w:sz w:val="24"/>
                <w:szCs w:val="24"/>
              </w:rPr>
              <w:t>public</w:t>
            </w:r>
            <w:r w:rsidR="00360421">
              <w:rPr>
                <w:i/>
                <w:w w:val="105"/>
                <w:sz w:val="24"/>
                <w:szCs w:val="24"/>
              </w:rPr>
              <w:t>a</w:t>
            </w:r>
            <w:r w:rsidRPr="00211233">
              <w:rPr>
                <w:i/>
                <w:w w:val="105"/>
                <w:sz w:val="24"/>
                <w:szCs w:val="24"/>
              </w:rPr>
              <w:t>.</w:t>
            </w:r>
          </w:p>
        </w:tc>
        <w:tc>
          <w:tcPr>
            <w:tcW w:w="5623" w:type="dxa"/>
          </w:tcPr>
          <w:p w14:paraId="4F105105" w14:textId="77777777" w:rsidR="005D0D22" w:rsidRDefault="005D0D22" w:rsidP="001917CE">
            <w:pPr>
              <w:pStyle w:val="TableParagraph"/>
              <w:ind w:left="0"/>
              <w:jc w:val="both"/>
              <w:rPr>
                <w:sz w:val="24"/>
                <w:szCs w:val="24"/>
              </w:rPr>
            </w:pPr>
            <w:r w:rsidRPr="00B9763C">
              <w:rPr>
                <w:sz w:val="24"/>
                <w:szCs w:val="24"/>
              </w:rPr>
              <w:lastRenderedPageBreak/>
              <w:t>Leanpay IFN S.A. consulta baze de date relevante in vederea luarii unei decizii in urma analizarii cererilor de credit.</w:t>
            </w:r>
          </w:p>
          <w:p w14:paraId="400106CE" w14:textId="64717501" w:rsidR="005D0D22" w:rsidRPr="003B3FEF" w:rsidRDefault="005D0D22" w:rsidP="001917CE">
            <w:pPr>
              <w:pStyle w:val="TableParagraph"/>
              <w:ind w:left="0"/>
              <w:jc w:val="both"/>
              <w:rPr>
                <w:sz w:val="24"/>
                <w:szCs w:val="24"/>
              </w:rPr>
            </w:pPr>
            <w:r w:rsidRPr="003B3FEF">
              <w:rPr>
                <w:sz w:val="24"/>
                <w:szCs w:val="24"/>
              </w:rPr>
              <w:t>Acord</w:t>
            </w:r>
            <w:r w:rsidR="00360421">
              <w:rPr>
                <w:sz w:val="24"/>
                <w:szCs w:val="24"/>
              </w:rPr>
              <w:t>ul</w:t>
            </w:r>
            <w:r w:rsidRPr="003B3FEF">
              <w:rPr>
                <w:sz w:val="24"/>
                <w:szCs w:val="24"/>
              </w:rPr>
              <w:t xml:space="preserve"> de consultare a bazelor de date ANAF* (se completeaza online sau direct in magazin) sau documente doveditoare ale venitului pentru venituri provenite din alte surse decat salarii si pensii.</w:t>
            </w:r>
          </w:p>
          <w:p w14:paraId="026EEC73" w14:textId="77777777" w:rsidR="005D0D22" w:rsidRDefault="005D0D22" w:rsidP="001917CE">
            <w:pPr>
              <w:pStyle w:val="TableParagraph"/>
              <w:jc w:val="both"/>
              <w:rPr>
                <w:sz w:val="24"/>
                <w:szCs w:val="24"/>
              </w:rPr>
            </w:pPr>
            <w:r w:rsidRPr="001917CE">
              <w:rPr>
                <w:i/>
                <w:iCs/>
                <w:sz w:val="24"/>
                <w:szCs w:val="24"/>
              </w:rPr>
              <w:t xml:space="preserve">*Aplicabil pentru categoriile de persoane (cu titlu de </w:t>
            </w:r>
            <w:r w:rsidRPr="001917CE">
              <w:rPr>
                <w:i/>
                <w:iCs/>
                <w:sz w:val="24"/>
                <w:szCs w:val="24"/>
              </w:rPr>
              <w:lastRenderedPageBreak/>
              <w:t>exemplu: salariati) pentru care exista obligatii legale de declarare a veniturilor la autoritatile fiscale, in baza exprimarii acordului de consultare si prelucrare a infromatiilor din bazele de date ale Ministerului Finantelor Publice, Agentia Nationala de Administrare Fiscala (ANAF). Pentru celelalte categorii de venituri, este necesara prezentarea documentatiei de venit</w:t>
            </w:r>
            <w:r w:rsidRPr="003B3FEF">
              <w:rPr>
                <w:sz w:val="24"/>
                <w:szCs w:val="24"/>
              </w:rPr>
              <w:t xml:space="preserve">. </w:t>
            </w:r>
          </w:p>
          <w:p w14:paraId="7471A28F" w14:textId="77777777" w:rsidR="005D0D22" w:rsidRDefault="005D0D22" w:rsidP="001917CE">
            <w:pPr>
              <w:pStyle w:val="TableParagraph"/>
              <w:jc w:val="both"/>
              <w:rPr>
                <w:sz w:val="24"/>
                <w:szCs w:val="24"/>
              </w:rPr>
            </w:pPr>
          </w:p>
          <w:p w14:paraId="46763D4A" w14:textId="77777777" w:rsidR="005D0D22" w:rsidRPr="00B9763C" w:rsidRDefault="005D0D22" w:rsidP="001917CE">
            <w:pPr>
              <w:pStyle w:val="TableParagraph"/>
              <w:jc w:val="both"/>
              <w:rPr>
                <w:sz w:val="24"/>
                <w:szCs w:val="24"/>
              </w:rPr>
            </w:pPr>
            <w:r w:rsidRPr="003B3FEF">
              <w:rPr>
                <w:sz w:val="24"/>
                <w:szCs w:val="24"/>
              </w:rPr>
              <w:t>Creditorul isi rezerva dreptul de a solicita, dupa caz, orice documente necesare, avand dreptul de a analiza si de a aproba sau respinge solicitarea de acordare a creditului de consum, in conformitate cu normele interne si reglementarile legale.</w:t>
            </w:r>
          </w:p>
        </w:tc>
      </w:tr>
      <w:tr w:rsidR="005D0D22" w:rsidRPr="001917CE" w14:paraId="3503697D" w14:textId="77777777" w:rsidTr="00676917">
        <w:trPr>
          <w:trHeight w:val="448"/>
        </w:trPr>
        <w:tc>
          <w:tcPr>
            <w:tcW w:w="4608" w:type="dxa"/>
          </w:tcPr>
          <w:p w14:paraId="21A45C85" w14:textId="77777777" w:rsidR="005D0D22" w:rsidRPr="00B9763C" w:rsidRDefault="005D0D22" w:rsidP="001917CE">
            <w:pPr>
              <w:pStyle w:val="TableParagraph"/>
              <w:spacing w:line="247" w:lineRule="auto"/>
              <w:ind w:right="229"/>
              <w:jc w:val="both"/>
              <w:rPr>
                <w:sz w:val="24"/>
                <w:szCs w:val="24"/>
              </w:rPr>
            </w:pPr>
            <w:r w:rsidRPr="00B9763C">
              <w:rPr>
                <w:sz w:val="24"/>
                <w:szCs w:val="24"/>
              </w:rPr>
              <w:lastRenderedPageBreak/>
              <w:t xml:space="preserve">Cesiunea </w:t>
            </w:r>
          </w:p>
        </w:tc>
        <w:tc>
          <w:tcPr>
            <w:tcW w:w="5623" w:type="dxa"/>
          </w:tcPr>
          <w:p w14:paraId="397E1549" w14:textId="031A4AE4" w:rsidR="005D0D22" w:rsidRPr="00B9763C" w:rsidRDefault="005D0D22" w:rsidP="001917CE">
            <w:pPr>
              <w:pStyle w:val="TableParagraph"/>
              <w:ind w:right="591"/>
              <w:jc w:val="both"/>
              <w:rPr>
                <w:sz w:val="24"/>
                <w:szCs w:val="24"/>
              </w:rPr>
            </w:pPr>
            <w:r w:rsidRPr="00B9763C">
              <w:rPr>
                <w:sz w:val="24"/>
                <w:szCs w:val="24"/>
              </w:rPr>
              <w:t>Leanpay IFN S.A. are dreptul s</w:t>
            </w:r>
            <w:r w:rsidR="00360421">
              <w:rPr>
                <w:sz w:val="24"/>
                <w:szCs w:val="24"/>
              </w:rPr>
              <w:t>a</w:t>
            </w:r>
            <w:r w:rsidRPr="00B9763C">
              <w:rPr>
                <w:sz w:val="24"/>
                <w:szCs w:val="24"/>
              </w:rPr>
              <w:t xml:space="preserve"> cesioneze drepturile sale rezultate </w:t>
            </w:r>
            <w:r w:rsidR="00360421">
              <w:rPr>
                <w:sz w:val="24"/>
                <w:szCs w:val="24"/>
              </w:rPr>
              <w:t>i</w:t>
            </w:r>
            <w:r w:rsidRPr="00B9763C">
              <w:rPr>
                <w:sz w:val="24"/>
                <w:szCs w:val="24"/>
              </w:rPr>
              <w:t xml:space="preserve">n urma </w:t>
            </w:r>
            <w:r w:rsidR="00360421">
              <w:rPr>
                <w:sz w:val="24"/>
                <w:szCs w:val="24"/>
              </w:rPr>
              <w:t>i</w:t>
            </w:r>
            <w:r w:rsidRPr="00B9763C">
              <w:rPr>
                <w:sz w:val="24"/>
                <w:szCs w:val="24"/>
              </w:rPr>
              <w:t>ncheierii contractului de credit, f</w:t>
            </w:r>
            <w:r w:rsidR="00360421">
              <w:rPr>
                <w:sz w:val="24"/>
                <w:szCs w:val="24"/>
              </w:rPr>
              <w:t>ara</w:t>
            </w:r>
            <w:r w:rsidRPr="00B9763C">
              <w:rPr>
                <w:sz w:val="24"/>
                <w:szCs w:val="24"/>
              </w:rPr>
              <w:t xml:space="preserve"> acordul prealabil al </w:t>
            </w:r>
            <w:r w:rsidR="00360421">
              <w:rPr>
                <w:sz w:val="24"/>
                <w:szCs w:val="24"/>
              </w:rPr>
              <w:t>i</w:t>
            </w:r>
            <w:r w:rsidRPr="00B9763C">
              <w:rPr>
                <w:sz w:val="24"/>
                <w:szCs w:val="24"/>
              </w:rPr>
              <w:t xml:space="preserve">mprumutatului, </w:t>
            </w:r>
            <w:r w:rsidR="00360421">
              <w:rPr>
                <w:sz w:val="24"/>
                <w:szCs w:val="24"/>
              </w:rPr>
              <w:t>insa</w:t>
            </w:r>
            <w:r w:rsidRPr="00B9763C">
              <w:rPr>
                <w:sz w:val="24"/>
                <w:szCs w:val="24"/>
              </w:rPr>
              <w:t xml:space="preserve"> cu obliga</w:t>
            </w:r>
            <w:r w:rsidR="00360421">
              <w:rPr>
                <w:sz w:val="24"/>
                <w:szCs w:val="24"/>
              </w:rPr>
              <w:t>t</w:t>
            </w:r>
            <w:r w:rsidRPr="00B9763C">
              <w:rPr>
                <w:sz w:val="24"/>
                <w:szCs w:val="24"/>
              </w:rPr>
              <w:t xml:space="preserve">ia de a notifica </w:t>
            </w:r>
            <w:r w:rsidR="00360421">
              <w:rPr>
                <w:sz w:val="24"/>
                <w:szCs w:val="24"/>
              </w:rPr>
              <w:t>i</w:t>
            </w:r>
            <w:r w:rsidRPr="00B9763C">
              <w:rPr>
                <w:sz w:val="24"/>
                <w:szCs w:val="24"/>
              </w:rPr>
              <w:t xml:space="preserve">mprumutatului cesiunea drepturilor </w:t>
            </w:r>
            <w:r w:rsidR="00360421">
              <w:rPr>
                <w:sz w:val="24"/>
                <w:szCs w:val="24"/>
              </w:rPr>
              <w:t>s</w:t>
            </w:r>
            <w:r w:rsidRPr="00B9763C">
              <w:rPr>
                <w:sz w:val="24"/>
                <w:szCs w:val="24"/>
              </w:rPr>
              <w:t>i obliga</w:t>
            </w:r>
            <w:r w:rsidR="00360421">
              <w:rPr>
                <w:sz w:val="24"/>
                <w:szCs w:val="24"/>
              </w:rPr>
              <w:t>t</w:t>
            </w:r>
            <w:r w:rsidRPr="00B9763C">
              <w:rPr>
                <w:sz w:val="24"/>
                <w:szCs w:val="24"/>
              </w:rPr>
              <w:t xml:space="preserve">iilor sale provenite din contractul de credit </w:t>
            </w:r>
            <w:r w:rsidR="00360421">
              <w:rPr>
                <w:sz w:val="24"/>
                <w:szCs w:val="24"/>
              </w:rPr>
              <w:t>i</w:t>
            </w:r>
            <w:r w:rsidRPr="00B9763C">
              <w:rPr>
                <w:sz w:val="24"/>
                <w:szCs w:val="24"/>
              </w:rPr>
              <w:t>n termen de 10 (zece) zile calendaristice de la efectuarea ei, conform OUG 50/2010 cu modificarile si completarile ulterioare.</w:t>
            </w:r>
          </w:p>
        </w:tc>
      </w:tr>
      <w:tr w:rsidR="005D0D22" w:rsidRPr="001917CE" w14:paraId="36E96084" w14:textId="77777777" w:rsidTr="0045179B">
        <w:trPr>
          <w:trHeight w:val="990"/>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6496AE9" w14:textId="29C02F1B" w:rsidR="004B411A" w:rsidRDefault="004B411A" w:rsidP="001917CE">
            <w:pPr>
              <w:pStyle w:val="TableParagraph"/>
              <w:spacing w:line="247" w:lineRule="auto"/>
              <w:ind w:right="229"/>
              <w:jc w:val="both"/>
              <w:rPr>
                <w:sz w:val="24"/>
                <w:szCs w:val="24"/>
              </w:rPr>
            </w:pPr>
            <w:r>
              <w:rPr>
                <w:sz w:val="24"/>
                <w:szCs w:val="24"/>
              </w:rPr>
              <w:t>Rambursarea anticipata</w:t>
            </w:r>
          </w:p>
          <w:p w14:paraId="79F0E64E" w14:textId="1FCEFAF2" w:rsidR="004B411A" w:rsidRDefault="004B411A" w:rsidP="001917CE">
            <w:pPr>
              <w:pStyle w:val="TableParagraph"/>
              <w:spacing w:line="247" w:lineRule="auto"/>
              <w:ind w:right="229"/>
              <w:jc w:val="both"/>
              <w:rPr>
                <w:sz w:val="24"/>
                <w:szCs w:val="24"/>
              </w:rPr>
            </w:pPr>
          </w:p>
          <w:p w14:paraId="627DCE09" w14:textId="0F560AFC" w:rsidR="004B411A" w:rsidRDefault="004B411A" w:rsidP="001917CE">
            <w:pPr>
              <w:pStyle w:val="TableParagraph"/>
              <w:spacing w:line="247" w:lineRule="auto"/>
              <w:ind w:right="229"/>
              <w:jc w:val="both"/>
              <w:rPr>
                <w:sz w:val="24"/>
                <w:szCs w:val="24"/>
              </w:rPr>
            </w:pPr>
          </w:p>
          <w:p w14:paraId="72F0259C" w14:textId="01DFB721" w:rsidR="004B411A" w:rsidRDefault="004B411A" w:rsidP="001917CE">
            <w:pPr>
              <w:pStyle w:val="TableParagraph"/>
              <w:spacing w:line="247" w:lineRule="auto"/>
              <w:ind w:right="229"/>
              <w:jc w:val="both"/>
              <w:rPr>
                <w:sz w:val="24"/>
                <w:szCs w:val="24"/>
              </w:rPr>
            </w:pPr>
          </w:p>
          <w:p w14:paraId="7A446772" w14:textId="77777777" w:rsidR="004B411A" w:rsidRDefault="004B411A" w:rsidP="001917CE">
            <w:pPr>
              <w:pStyle w:val="TableParagraph"/>
              <w:spacing w:line="247" w:lineRule="auto"/>
              <w:ind w:right="229"/>
              <w:jc w:val="both"/>
              <w:rPr>
                <w:sz w:val="24"/>
                <w:szCs w:val="24"/>
              </w:rPr>
            </w:pPr>
          </w:p>
          <w:p w14:paraId="5EF29D53" w14:textId="2D41686A" w:rsidR="004B411A" w:rsidRPr="0045179B" w:rsidRDefault="005D0D22" w:rsidP="004B411A">
            <w:pPr>
              <w:pStyle w:val="TableParagraph"/>
              <w:spacing w:line="247" w:lineRule="auto"/>
              <w:ind w:right="229"/>
              <w:jc w:val="both"/>
              <w:rPr>
                <w:sz w:val="24"/>
                <w:szCs w:val="24"/>
              </w:rPr>
            </w:pPr>
            <w:r w:rsidRPr="0045179B">
              <w:rPr>
                <w:sz w:val="24"/>
                <w:szCs w:val="24"/>
              </w:rPr>
              <w:t>Rambursarea creditului</w:t>
            </w:r>
            <w:r w:rsidR="00585F17" w:rsidRPr="0045179B">
              <w:rPr>
                <w:sz w:val="24"/>
                <w:szCs w:val="24"/>
              </w:rPr>
              <w:t xml:space="preserve"> / Incetarea contractului</w:t>
            </w:r>
          </w:p>
        </w:tc>
        <w:tc>
          <w:tcPr>
            <w:tcW w:w="5623" w:type="dxa"/>
            <w:tcBorders>
              <w:top w:val="single" w:sz="4" w:space="0" w:color="000000"/>
              <w:left w:val="single" w:sz="4" w:space="0" w:color="000000"/>
              <w:bottom w:val="single" w:sz="4" w:space="0" w:color="000000"/>
              <w:right w:val="single" w:sz="4" w:space="0" w:color="000000"/>
            </w:tcBorders>
            <w:shd w:val="clear" w:color="auto" w:fill="auto"/>
          </w:tcPr>
          <w:p w14:paraId="129D73A6" w14:textId="04C1EAB6" w:rsidR="004B411A" w:rsidRDefault="004B411A" w:rsidP="004B411A">
            <w:pPr>
              <w:pStyle w:val="TableParagraph"/>
              <w:spacing w:line="247" w:lineRule="auto"/>
              <w:ind w:right="229"/>
              <w:jc w:val="both"/>
              <w:rPr>
                <w:sz w:val="24"/>
                <w:szCs w:val="24"/>
              </w:rPr>
            </w:pPr>
            <w:r>
              <w:rPr>
                <w:sz w:val="24"/>
                <w:szCs w:val="24"/>
              </w:rPr>
              <w:t>R</w:t>
            </w:r>
            <w:r w:rsidRPr="004B411A">
              <w:rPr>
                <w:sz w:val="24"/>
                <w:szCs w:val="24"/>
              </w:rPr>
              <w:t xml:space="preserve">ambursarea </w:t>
            </w:r>
            <w:r>
              <w:rPr>
                <w:sz w:val="24"/>
                <w:szCs w:val="24"/>
              </w:rPr>
              <w:t>c</w:t>
            </w:r>
            <w:r w:rsidRPr="004B411A">
              <w:rPr>
                <w:sz w:val="24"/>
                <w:szCs w:val="24"/>
              </w:rPr>
              <w:t>reditului poate fi facuta in orice moment</w:t>
            </w:r>
            <w:r>
              <w:rPr>
                <w:sz w:val="24"/>
                <w:szCs w:val="24"/>
              </w:rPr>
              <w:t>, partial sau total. In</w:t>
            </w:r>
            <w:r w:rsidRPr="0045179B">
              <w:rPr>
                <w:sz w:val="24"/>
                <w:szCs w:val="24"/>
              </w:rPr>
              <w:t xml:space="preserve"> cazul </w:t>
            </w:r>
            <w:r>
              <w:rPr>
                <w:sz w:val="24"/>
                <w:szCs w:val="24"/>
              </w:rPr>
              <w:t>i</w:t>
            </w:r>
            <w:r w:rsidRPr="0045179B">
              <w:rPr>
                <w:sz w:val="24"/>
                <w:szCs w:val="24"/>
              </w:rPr>
              <w:t>n care rambursarea este par</w:t>
            </w:r>
            <w:r>
              <w:rPr>
                <w:sz w:val="24"/>
                <w:szCs w:val="24"/>
              </w:rPr>
              <w:t>tiala</w:t>
            </w:r>
            <w:r w:rsidRPr="0045179B">
              <w:rPr>
                <w:sz w:val="24"/>
                <w:szCs w:val="24"/>
              </w:rPr>
              <w:t>, acest lucru presupune diminuarea valorii totale de achitat de c</w:t>
            </w:r>
            <w:r>
              <w:rPr>
                <w:sz w:val="24"/>
                <w:szCs w:val="24"/>
              </w:rPr>
              <w:t>a</w:t>
            </w:r>
            <w:r w:rsidRPr="0045179B">
              <w:rPr>
                <w:sz w:val="24"/>
                <w:szCs w:val="24"/>
              </w:rPr>
              <w:t>tre Client.</w:t>
            </w:r>
          </w:p>
          <w:p w14:paraId="373D18E5" w14:textId="77777777" w:rsidR="004B411A" w:rsidRDefault="004B411A" w:rsidP="004B411A">
            <w:pPr>
              <w:pStyle w:val="TableParagraph"/>
              <w:spacing w:line="247" w:lineRule="auto"/>
              <w:ind w:right="229"/>
              <w:jc w:val="both"/>
              <w:rPr>
                <w:sz w:val="24"/>
                <w:szCs w:val="24"/>
              </w:rPr>
            </w:pPr>
          </w:p>
          <w:p w14:paraId="5C1BF095" w14:textId="06EC81DE" w:rsidR="005D0D22" w:rsidRPr="0045179B" w:rsidRDefault="005D0D22" w:rsidP="004B411A">
            <w:pPr>
              <w:pStyle w:val="TableParagraph"/>
              <w:spacing w:line="247" w:lineRule="auto"/>
              <w:ind w:right="229"/>
              <w:jc w:val="both"/>
              <w:rPr>
                <w:sz w:val="24"/>
                <w:szCs w:val="24"/>
              </w:rPr>
            </w:pPr>
            <w:r w:rsidRPr="0045179B">
              <w:rPr>
                <w:sz w:val="24"/>
                <w:szCs w:val="24"/>
              </w:rPr>
              <w:t>Creditul se va rambursa la data scadenta ceea ce duce, in mod automat, la stingerea tututor datoriilor fa</w:t>
            </w:r>
            <w:r w:rsidR="00360421">
              <w:rPr>
                <w:sz w:val="24"/>
                <w:szCs w:val="24"/>
              </w:rPr>
              <w:t>ta</w:t>
            </w:r>
            <w:r w:rsidRPr="0045179B">
              <w:rPr>
                <w:sz w:val="24"/>
                <w:szCs w:val="24"/>
              </w:rPr>
              <w:t xml:space="preserve"> de Leanpay IFN S.A. </w:t>
            </w:r>
          </w:p>
        </w:tc>
      </w:tr>
    </w:tbl>
    <w:p w14:paraId="163BD154" w14:textId="77777777" w:rsidR="005D0D22" w:rsidRDefault="005D0D22" w:rsidP="00AC2EA1">
      <w:pPr>
        <w:jc w:val="both"/>
        <w:rPr>
          <w:w w:val="105"/>
          <w:sz w:val="24"/>
          <w:szCs w:val="24"/>
        </w:rPr>
      </w:pPr>
    </w:p>
    <w:p w14:paraId="68F97C27" w14:textId="009B0AD4" w:rsidR="005D0D22" w:rsidRPr="00676917" w:rsidRDefault="005D0D22" w:rsidP="00585F17">
      <w:pPr>
        <w:pStyle w:val="ListParagraph"/>
        <w:numPr>
          <w:ilvl w:val="0"/>
          <w:numId w:val="14"/>
        </w:numPr>
        <w:jc w:val="both"/>
        <w:rPr>
          <w:b/>
          <w:bCs/>
          <w:sz w:val="24"/>
          <w:szCs w:val="24"/>
        </w:rPr>
      </w:pPr>
      <w:r w:rsidRPr="00676917">
        <w:rPr>
          <w:b/>
          <w:bCs/>
          <w:w w:val="105"/>
          <w:sz w:val="24"/>
          <w:szCs w:val="24"/>
        </w:rPr>
        <w:t>Informaţii suplimentare</w:t>
      </w:r>
      <w:r w:rsidRPr="00676917">
        <w:rPr>
          <w:b/>
          <w:bCs/>
          <w:spacing w:val="1"/>
          <w:w w:val="105"/>
          <w:sz w:val="24"/>
          <w:szCs w:val="24"/>
        </w:rPr>
        <w:t xml:space="preserve"> </w:t>
      </w:r>
      <w:r w:rsidRPr="00676917">
        <w:rPr>
          <w:b/>
          <w:bCs/>
          <w:w w:val="105"/>
          <w:sz w:val="24"/>
          <w:szCs w:val="24"/>
        </w:rPr>
        <w:t>care</w:t>
      </w:r>
      <w:r w:rsidRPr="00676917">
        <w:rPr>
          <w:b/>
          <w:bCs/>
          <w:spacing w:val="1"/>
          <w:w w:val="105"/>
          <w:sz w:val="24"/>
          <w:szCs w:val="24"/>
        </w:rPr>
        <w:t xml:space="preserve"> </w:t>
      </w:r>
      <w:r w:rsidRPr="00676917">
        <w:rPr>
          <w:b/>
          <w:bCs/>
          <w:w w:val="105"/>
          <w:sz w:val="24"/>
          <w:szCs w:val="24"/>
        </w:rPr>
        <w:t xml:space="preserve">trebuie oferite </w:t>
      </w:r>
      <w:r w:rsidR="00360421">
        <w:rPr>
          <w:b/>
          <w:bCs/>
          <w:w w:val="105"/>
          <w:sz w:val="24"/>
          <w:szCs w:val="24"/>
        </w:rPr>
        <w:t>i</w:t>
      </w:r>
      <w:r w:rsidRPr="00676917">
        <w:rPr>
          <w:b/>
          <w:bCs/>
          <w:w w:val="105"/>
          <w:sz w:val="24"/>
          <w:szCs w:val="24"/>
        </w:rPr>
        <w:t>n cazul comercializ</w:t>
      </w:r>
      <w:r w:rsidR="00360421">
        <w:rPr>
          <w:b/>
          <w:bCs/>
          <w:w w:val="105"/>
          <w:sz w:val="24"/>
          <w:szCs w:val="24"/>
        </w:rPr>
        <w:t>a</w:t>
      </w:r>
      <w:r w:rsidRPr="00676917">
        <w:rPr>
          <w:b/>
          <w:bCs/>
          <w:w w:val="105"/>
          <w:sz w:val="24"/>
          <w:szCs w:val="24"/>
        </w:rPr>
        <w:t>rii</w:t>
      </w:r>
      <w:r w:rsidRPr="00676917">
        <w:rPr>
          <w:b/>
          <w:bCs/>
          <w:spacing w:val="1"/>
          <w:w w:val="105"/>
          <w:sz w:val="24"/>
          <w:szCs w:val="24"/>
        </w:rPr>
        <w:t xml:space="preserve"> </w:t>
      </w:r>
      <w:r w:rsidRPr="00676917">
        <w:rPr>
          <w:b/>
          <w:bCs/>
          <w:w w:val="105"/>
          <w:sz w:val="24"/>
          <w:szCs w:val="24"/>
        </w:rPr>
        <w:t>de servicii</w:t>
      </w:r>
      <w:r w:rsidRPr="00676917">
        <w:rPr>
          <w:b/>
          <w:bCs/>
          <w:spacing w:val="1"/>
          <w:w w:val="105"/>
          <w:sz w:val="24"/>
          <w:szCs w:val="24"/>
        </w:rPr>
        <w:t xml:space="preserve"> </w:t>
      </w:r>
      <w:r w:rsidRPr="00676917">
        <w:rPr>
          <w:b/>
          <w:bCs/>
          <w:w w:val="105"/>
          <w:sz w:val="24"/>
          <w:szCs w:val="24"/>
        </w:rPr>
        <w:t>financiare la distan</w:t>
      </w:r>
      <w:r w:rsidR="00360421">
        <w:rPr>
          <w:b/>
          <w:bCs/>
          <w:w w:val="105"/>
          <w:sz w:val="24"/>
          <w:szCs w:val="24"/>
        </w:rPr>
        <w:t>ta</w:t>
      </w:r>
    </w:p>
    <w:p w14:paraId="40E5DBB0" w14:textId="77777777" w:rsidR="00585F17" w:rsidRDefault="00585F17" w:rsidP="00585F17">
      <w:pPr>
        <w:jc w:val="both"/>
        <w:rPr>
          <w:b/>
          <w:bCs/>
          <w:sz w:val="24"/>
          <w:szCs w:val="24"/>
        </w:rPr>
      </w:pPr>
    </w:p>
    <w:p w14:paraId="46C8C6C8" w14:textId="77777777" w:rsidR="00585F17" w:rsidRDefault="00585F17" w:rsidP="00585F17">
      <w:pPr>
        <w:jc w:val="both"/>
        <w:rPr>
          <w:b/>
          <w:bCs/>
          <w:sz w:val="24"/>
          <w:szCs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5623"/>
      </w:tblGrid>
      <w:tr w:rsidR="00585F17" w:rsidRPr="001917CE" w14:paraId="6B802804" w14:textId="77777777" w:rsidTr="001917CE">
        <w:trPr>
          <w:trHeight w:val="2128"/>
        </w:trPr>
        <w:tc>
          <w:tcPr>
            <w:tcW w:w="4608" w:type="dxa"/>
          </w:tcPr>
          <w:p w14:paraId="30A69EBC" w14:textId="77777777" w:rsidR="005B1950" w:rsidRDefault="00585F17" w:rsidP="005B1950">
            <w:pPr>
              <w:pStyle w:val="TableParagraph"/>
              <w:spacing w:line="276" w:lineRule="auto"/>
              <w:ind w:right="683"/>
              <w:jc w:val="both"/>
              <w:rPr>
                <w:spacing w:val="-55"/>
                <w:sz w:val="24"/>
                <w:szCs w:val="24"/>
              </w:rPr>
            </w:pPr>
            <w:r w:rsidRPr="00B9763C">
              <w:rPr>
                <w:sz w:val="24"/>
                <w:szCs w:val="24"/>
              </w:rPr>
              <w:t>Reprezentantul</w:t>
            </w:r>
            <w:r w:rsidRPr="00B9763C">
              <w:rPr>
                <w:spacing w:val="55"/>
                <w:sz w:val="24"/>
                <w:szCs w:val="24"/>
              </w:rPr>
              <w:t xml:space="preserve"> </w:t>
            </w:r>
            <w:r w:rsidRPr="00B9763C">
              <w:rPr>
                <w:sz w:val="24"/>
                <w:szCs w:val="24"/>
              </w:rPr>
              <w:t>creditorului</w:t>
            </w:r>
            <w:r w:rsidRPr="00B9763C">
              <w:rPr>
                <w:spacing w:val="44"/>
                <w:sz w:val="24"/>
                <w:szCs w:val="24"/>
              </w:rPr>
              <w:t xml:space="preserve"> </w:t>
            </w:r>
            <w:r w:rsidRPr="00B9763C">
              <w:rPr>
                <w:sz w:val="24"/>
                <w:szCs w:val="24"/>
              </w:rPr>
              <w:t>în</w:t>
            </w:r>
            <w:r w:rsidRPr="00B9763C">
              <w:rPr>
                <w:spacing w:val="39"/>
                <w:sz w:val="24"/>
                <w:szCs w:val="24"/>
              </w:rPr>
              <w:t xml:space="preserve"> </w:t>
            </w:r>
            <w:r w:rsidRPr="00B9763C">
              <w:rPr>
                <w:sz w:val="24"/>
                <w:szCs w:val="24"/>
              </w:rPr>
              <w:t>România</w:t>
            </w:r>
            <w:r w:rsidRPr="00B9763C">
              <w:rPr>
                <w:spacing w:val="-55"/>
                <w:sz w:val="24"/>
                <w:szCs w:val="24"/>
              </w:rPr>
              <w:t xml:space="preserve"> </w:t>
            </w:r>
          </w:p>
          <w:p w14:paraId="295B7A80" w14:textId="7C08B05D" w:rsidR="00585F17" w:rsidRPr="00B9763C" w:rsidRDefault="00585F17" w:rsidP="005B1950">
            <w:pPr>
              <w:pStyle w:val="TableParagraph"/>
              <w:spacing w:line="276" w:lineRule="auto"/>
              <w:ind w:right="683"/>
              <w:jc w:val="both"/>
              <w:rPr>
                <w:sz w:val="24"/>
                <w:szCs w:val="24"/>
              </w:rPr>
            </w:pPr>
            <w:r w:rsidRPr="00B9763C">
              <w:rPr>
                <w:w w:val="105"/>
                <w:sz w:val="24"/>
                <w:szCs w:val="24"/>
              </w:rPr>
              <w:t>Adres</w:t>
            </w:r>
            <w:r w:rsidR="00360421">
              <w:rPr>
                <w:w w:val="105"/>
                <w:sz w:val="24"/>
                <w:szCs w:val="24"/>
              </w:rPr>
              <w:t>a</w:t>
            </w:r>
          </w:p>
          <w:p w14:paraId="357742BD" w14:textId="77777777" w:rsidR="00585F17" w:rsidRPr="00BF6008" w:rsidRDefault="00585F17" w:rsidP="005B1950">
            <w:pPr>
              <w:pStyle w:val="TableParagraph"/>
              <w:spacing w:line="276" w:lineRule="auto"/>
              <w:ind w:right="3618"/>
              <w:jc w:val="both"/>
              <w:rPr>
                <w:sz w:val="24"/>
                <w:szCs w:val="24"/>
              </w:rPr>
            </w:pPr>
            <w:r w:rsidRPr="00BF6008">
              <w:rPr>
                <w:sz w:val="24"/>
                <w:szCs w:val="24"/>
              </w:rPr>
              <w:t>Telefon*</w:t>
            </w:r>
            <w:r w:rsidRPr="00BF6008">
              <w:rPr>
                <w:spacing w:val="-55"/>
                <w:sz w:val="24"/>
                <w:szCs w:val="24"/>
              </w:rPr>
              <w:t xml:space="preserve"> </w:t>
            </w:r>
            <w:r w:rsidRPr="00BF6008">
              <w:rPr>
                <w:w w:val="105"/>
                <w:sz w:val="24"/>
                <w:szCs w:val="24"/>
              </w:rPr>
              <w:t>E-mail*</w:t>
            </w:r>
            <w:r w:rsidRPr="00BF6008">
              <w:rPr>
                <w:spacing w:val="1"/>
                <w:w w:val="105"/>
                <w:sz w:val="24"/>
                <w:szCs w:val="24"/>
              </w:rPr>
              <w:t xml:space="preserve"> </w:t>
            </w:r>
          </w:p>
          <w:p w14:paraId="3B481604" w14:textId="77777777" w:rsidR="00585F17" w:rsidRPr="00B9763C" w:rsidRDefault="00585F17" w:rsidP="005B1950">
            <w:pPr>
              <w:pStyle w:val="TableParagraph"/>
              <w:spacing w:line="276" w:lineRule="auto"/>
              <w:jc w:val="both"/>
              <w:rPr>
                <w:sz w:val="24"/>
                <w:szCs w:val="24"/>
              </w:rPr>
            </w:pPr>
            <w:r w:rsidRPr="00BF6008">
              <w:rPr>
                <w:w w:val="105"/>
                <w:sz w:val="24"/>
                <w:szCs w:val="24"/>
              </w:rPr>
              <w:t>Adresa</w:t>
            </w:r>
            <w:r w:rsidRPr="00BF6008">
              <w:rPr>
                <w:spacing w:val="-8"/>
                <w:w w:val="105"/>
                <w:sz w:val="24"/>
                <w:szCs w:val="24"/>
              </w:rPr>
              <w:t xml:space="preserve"> </w:t>
            </w:r>
            <w:r w:rsidRPr="00BF6008">
              <w:rPr>
                <w:w w:val="105"/>
                <w:sz w:val="24"/>
                <w:szCs w:val="24"/>
              </w:rPr>
              <w:t>internet*</w:t>
            </w:r>
          </w:p>
        </w:tc>
        <w:tc>
          <w:tcPr>
            <w:tcW w:w="5623" w:type="dxa"/>
          </w:tcPr>
          <w:p w14:paraId="1AE4476E" w14:textId="77777777" w:rsidR="00585F17" w:rsidRPr="00B9763C" w:rsidRDefault="00585F17" w:rsidP="005B1950">
            <w:pPr>
              <w:pStyle w:val="TableParagraph"/>
              <w:spacing w:line="276" w:lineRule="auto"/>
              <w:jc w:val="both"/>
              <w:rPr>
                <w:sz w:val="24"/>
                <w:szCs w:val="24"/>
              </w:rPr>
            </w:pPr>
            <w:r w:rsidRPr="00B9763C">
              <w:rPr>
                <w:w w:val="105"/>
                <w:sz w:val="24"/>
                <w:szCs w:val="24"/>
              </w:rPr>
              <w:t>Leanpay IFN S.A.</w:t>
            </w:r>
          </w:p>
          <w:p w14:paraId="25166641" w14:textId="77777777" w:rsidR="005B1950" w:rsidRDefault="005B1950" w:rsidP="005B1950">
            <w:pPr>
              <w:pStyle w:val="TableParagraph"/>
              <w:spacing w:line="276" w:lineRule="auto"/>
              <w:ind w:left="0" w:right="191"/>
              <w:jc w:val="both"/>
              <w:rPr>
                <w:sz w:val="24"/>
                <w:szCs w:val="24"/>
              </w:rPr>
            </w:pPr>
          </w:p>
          <w:p w14:paraId="69F820C4" w14:textId="77777777" w:rsidR="00585F17" w:rsidRDefault="00585F17" w:rsidP="005B1950">
            <w:pPr>
              <w:pStyle w:val="TableParagraph"/>
              <w:spacing w:line="276" w:lineRule="auto"/>
              <w:ind w:left="0" w:right="191"/>
              <w:jc w:val="both"/>
              <w:rPr>
                <w:sz w:val="24"/>
                <w:szCs w:val="24"/>
              </w:rPr>
            </w:pPr>
            <w:r w:rsidRPr="00B9763C">
              <w:rPr>
                <w:sz w:val="24"/>
                <w:szCs w:val="24"/>
              </w:rPr>
              <w:t>Strada Costache Negri, nr. 1-5, sector 5, Bucuresti</w:t>
            </w:r>
          </w:p>
          <w:p w14:paraId="11F697ED" w14:textId="30BF340D" w:rsidR="005B1950" w:rsidRDefault="00BF6008" w:rsidP="005B1950">
            <w:pPr>
              <w:pStyle w:val="TableParagraph"/>
              <w:spacing w:line="276" w:lineRule="auto"/>
              <w:ind w:right="191"/>
              <w:jc w:val="both"/>
              <w:rPr>
                <w:sz w:val="24"/>
                <w:szCs w:val="24"/>
              </w:rPr>
            </w:pPr>
            <w:commentRangeStart w:id="10"/>
            <w:r w:rsidRPr="00BF6008">
              <w:rPr>
                <w:sz w:val="24"/>
                <w:szCs w:val="24"/>
                <w:highlight w:val="yellow"/>
              </w:rPr>
              <w:t>...................</w:t>
            </w:r>
            <w:commentRangeEnd w:id="10"/>
            <w:r>
              <w:rPr>
                <w:rStyle w:val="CommentReference"/>
              </w:rPr>
              <w:commentReference w:id="10"/>
            </w:r>
          </w:p>
          <w:p w14:paraId="485CF16F" w14:textId="77777777" w:rsidR="005B1950" w:rsidRDefault="00BF6008" w:rsidP="00BF6008">
            <w:pPr>
              <w:pStyle w:val="TableParagraph"/>
              <w:spacing w:line="276" w:lineRule="auto"/>
              <w:ind w:right="191"/>
              <w:jc w:val="both"/>
            </w:pPr>
            <w:hyperlink r:id="rId14" w:history="1">
              <w:r w:rsidRPr="00440FCC">
                <w:rPr>
                  <w:rStyle w:val="Hyperlink"/>
                </w:rPr>
                <w:t>clienti@leanpay.ro</w:t>
              </w:r>
            </w:hyperlink>
          </w:p>
          <w:p w14:paraId="42950F7E" w14:textId="163B5413" w:rsidR="00BF6008" w:rsidRPr="00BF6008" w:rsidRDefault="00BF6008" w:rsidP="00BF6008">
            <w:pPr>
              <w:pStyle w:val="TableParagraph"/>
              <w:spacing w:line="276" w:lineRule="auto"/>
              <w:ind w:right="191"/>
              <w:jc w:val="both"/>
              <w:rPr>
                <w:color w:val="FF0000"/>
                <w:sz w:val="24"/>
                <w:szCs w:val="24"/>
                <w:highlight w:val="yellow"/>
              </w:rPr>
            </w:pPr>
            <w:hyperlink r:id="rId15" w:history="1">
              <w:r w:rsidRPr="00440FCC">
                <w:rPr>
                  <w:rStyle w:val="Hyperlink"/>
                </w:rPr>
                <w:t>www.leanpay.ro</w:t>
              </w:r>
            </w:hyperlink>
            <w:r>
              <w:t xml:space="preserve"> </w:t>
            </w:r>
          </w:p>
        </w:tc>
      </w:tr>
      <w:tr w:rsidR="00585F17" w:rsidRPr="001917CE" w14:paraId="3949FA91" w14:textId="77777777" w:rsidTr="001917CE">
        <w:trPr>
          <w:trHeight w:val="445"/>
        </w:trPr>
        <w:tc>
          <w:tcPr>
            <w:tcW w:w="4608" w:type="dxa"/>
            <w:tcBorders>
              <w:top w:val="single" w:sz="4" w:space="0" w:color="000000"/>
              <w:left w:val="single" w:sz="4" w:space="0" w:color="000000"/>
              <w:bottom w:val="single" w:sz="4" w:space="0" w:color="000000"/>
              <w:right w:val="single" w:sz="4" w:space="0" w:color="000000"/>
            </w:tcBorders>
          </w:tcPr>
          <w:p w14:paraId="2E8C1A17" w14:textId="77777777" w:rsidR="00585F17" w:rsidRPr="00FB2A5C" w:rsidRDefault="00585F17" w:rsidP="001917CE">
            <w:pPr>
              <w:pStyle w:val="TableParagraph"/>
              <w:jc w:val="both"/>
              <w:rPr>
                <w:w w:val="105"/>
                <w:sz w:val="24"/>
                <w:szCs w:val="24"/>
              </w:rPr>
            </w:pPr>
            <w:r w:rsidRPr="00B9763C">
              <w:rPr>
                <w:w w:val="105"/>
                <w:sz w:val="24"/>
                <w:szCs w:val="24"/>
              </w:rPr>
              <w:t>(a)</w:t>
            </w:r>
            <w:r w:rsidRPr="00FB2A5C">
              <w:rPr>
                <w:w w:val="105"/>
                <w:sz w:val="24"/>
                <w:szCs w:val="24"/>
              </w:rPr>
              <w:t xml:space="preserve"> </w:t>
            </w:r>
            <w:r w:rsidRPr="00B9763C">
              <w:rPr>
                <w:w w:val="105"/>
                <w:sz w:val="24"/>
                <w:szCs w:val="24"/>
              </w:rPr>
              <w:t>referitoare</w:t>
            </w:r>
            <w:r w:rsidRPr="00FB2A5C">
              <w:rPr>
                <w:w w:val="105"/>
                <w:sz w:val="24"/>
                <w:szCs w:val="24"/>
              </w:rPr>
              <w:t xml:space="preserve"> </w:t>
            </w:r>
            <w:r w:rsidRPr="00B9763C">
              <w:rPr>
                <w:w w:val="105"/>
                <w:sz w:val="24"/>
                <w:szCs w:val="24"/>
              </w:rPr>
              <w:t>la</w:t>
            </w:r>
            <w:r w:rsidRPr="00FB2A5C">
              <w:rPr>
                <w:w w:val="105"/>
                <w:sz w:val="24"/>
                <w:szCs w:val="24"/>
              </w:rPr>
              <w:t xml:space="preserve"> </w:t>
            </w:r>
            <w:r w:rsidRPr="00B9763C">
              <w:rPr>
                <w:w w:val="105"/>
                <w:sz w:val="24"/>
                <w:szCs w:val="24"/>
              </w:rPr>
              <w:t>creditor</w:t>
            </w:r>
          </w:p>
        </w:tc>
        <w:tc>
          <w:tcPr>
            <w:tcW w:w="5623" w:type="dxa"/>
            <w:tcBorders>
              <w:top w:val="single" w:sz="4" w:space="0" w:color="000000"/>
              <w:left w:val="single" w:sz="4" w:space="0" w:color="000000"/>
              <w:bottom w:val="single" w:sz="4" w:space="0" w:color="000000"/>
              <w:right w:val="single" w:sz="4" w:space="0" w:color="000000"/>
            </w:tcBorders>
          </w:tcPr>
          <w:p w14:paraId="4FD1A8EA" w14:textId="77777777" w:rsidR="00585F17" w:rsidRPr="00FB2A5C" w:rsidRDefault="00585F17" w:rsidP="001917CE">
            <w:pPr>
              <w:pStyle w:val="TableParagraph"/>
              <w:jc w:val="both"/>
              <w:rPr>
                <w:w w:val="105"/>
                <w:sz w:val="24"/>
                <w:szCs w:val="24"/>
              </w:rPr>
            </w:pPr>
          </w:p>
        </w:tc>
      </w:tr>
      <w:tr w:rsidR="00585F17" w:rsidRPr="001917CE" w14:paraId="62E7C6B9" w14:textId="77777777" w:rsidTr="001917CE">
        <w:trPr>
          <w:trHeight w:val="805"/>
        </w:trPr>
        <w:tc>
          <w:tcPr>
            <w:tcW w:w="4608" w:type="dxa"/>
            <w:tcBorders>
              <w:top w:val="single" w:sz="4" w:space="0" w:color="000000"/>
              <w:left w:val="single" w:sz="4" w:space="0" w:color="000000"/>
              <w:bottom w:val="single" w:sz="4" w:space="0" w:color="000000"/>
              <w:right w:val="single" w:sz="4" w:space="0" w:color="000000"/>
            </w:tcBorders>
          </w:tcPr>
          <w:p w14:paraId="661E532E" w14:textId="0EF00D67" w:rsidR="00585F17" w:rsidRPr="00FB2A5C" w:rsidRDefault="00360421" w:rsidP="001917CE">
            <w:pPr>
              <w:pStyle w:val="TableParagraph"/>
              <w:jc w:val="both"/>
              <w:rPr>
                <w:w w:val="105"/>
                <w:sz w:val="24"/>
                <w:szCs w:val="24"/>
              </w:rPr>
            </w:pPr>
            <w:r>
              <w:rPr>
                <w:w w:val="105"/>
                <w:sz w:val="24"/>
                <w:szCs w:val="24"/>
              </w:rPr>
              <w:t>I</w:t>
            </w:r>
            <w:r w:rsidR="00585F17" w:rsidRPr="00FB2A5C">
              <w:rPr>
                <w:w w:val="105"/>
                <w:sz w:val="24"/>
                <w:szCs w:val="24"/>
              </w:rPr>
              <w:t>nregistrarea</w:t>
            </w:r>
          </w:p>
        </w:tc>
        <w:tc>
          <w:tcPr>
            <w:tcW w:w="5623" w:type="dxa"/>
            <w:tcBorders>
              <w:top w:val="single" w:sz="4" w:space="0" w:color="000000"/>
              <w:left w:val="single" w:sz="4" w:space="0" w:color="000000"/>
              <w:bottom w:val="single" w:sz="4" w:space="0" w:color="000000"/>
              <w:right w:val="single" w:sz="4" w:space="0" w:color="000000"/>
            </w:tcBorders>
          </w:tcPr>
          <w:p w14:paraId="346A08FE" w14:textId="00BC7A78" w:rsidR="00585F17" w:rsidRPr="00FB2A5C" w:rsidRDefault="00585F17" w:rsidP="001917CE">
            <w:pPr>
              <w:pStyle w:val="TableParagraph"/>
              <w:jc w:val="both"/>
              <w:rPr>
                <w:w w:val="105"/>
                <w:sz w:val="24"/>
                <w:szCs w:val="24"/>
              </w:rPr>
            </w:pPr>
            <w:r w:rsidRPr="00B9763C">
              <w:rPr>
                <w:w w:val="105"/>
                <w:sz w:val="24"/>
                <w:szCs w:val="24"/>
              </w:rPr>
              <w:t xml:space="preserve">Leanpay IFN S.A. este </w:t>
            </w:r>
            <w:r w:rsidR="00360421">
              <w:rPr>
                <w:w w:val="105"/>
                <w:sz w:val="24"/>
                <w:szCs w:val="24"/>
              </w:rPr>
              <w:t>i</w:t>
            </w:r>
            <w:r w:rsidRPr="00B9763C">
              <w:rPr>
                <w:w w:val="105"/>
                <w:sz w:val="24"/>
                <w:szCs w:val="24"/>
              </w:rPr>
              <w:t>nregistrata la Oficiul National al Registrului Comertului de pe langa Tribunalul Bucuresti sub nr. J/40/9008/2022.</w:t>
            </w:r>
          </w:p>
        </w:tc>
      </w:tr>
      <w:tr w:rsidR="00585F17" w:rsidRPr="001917CE" w14:paraId="75725F6B" w14:textId="77777777" w:rsidTr="001917CE">
        <w:trPr>
          <w:trHeight w:val="445"/>
        </w:trPr>
        <w:tc>
          <w:tcPr>
            <w:tcW w:w="4608" w:type="dxa"/>
            <w:tcBorders>
              <w:top w:val="single" w:sz="4" w:space="0" w:color="000000"/>
              <w:left w:val="single" w:sz="4" w:space="0" w:color="000000"/>
              <w:bottom w:val="single" w:sz="4" w:space="0" w:color="000000"/>
              <w:right w:val="single" w:sz="4" w:space="0" w:color="000000"/>
            </w:tcBorders>
          </w:tcPr>
          <w:p w14:paraId="70BF87DD" w14:textId="77777777" w:rsidR="00585F17" w:rsidRPr="00FB2A5C" w:rsidRDefault="00585F17" w:rsidP="001917CE">
            <w:pPr>
              <w:pStyle w:val="TableParagraph"/>
              <w:jc w:val="both"/>
              <w:rPr>
                <w:w w:val="105"/>
                <w:sz w:val="24"/>
                <w:szCs w:val="24"/>
              </w:rPr>
            </w:pPr>
            <w:r w:rsidRPr="00B9763C">
              <w:rPr>
                <w:w w:val="105"/>
                <w:sz w:val="24"/>
                <w:szCs w:val="24"/>
              </w:rPr>
              <w:t>Autoritatea</w:t>
            </w:r>
            <w:r w:rsidRPr="00FB2A5C">
              <w:rPr>
                <w:w w:val="105"/>
                <w:sz w:val="24"/>
                <w:szCs w:val="24"/>
              </w:rPr>
              <w:t xml:space="preserve"> </w:t>
            </w:r>
            <w:r w:rsidRPr="00B9763C">
              <w:rPr>
                <w:w w:val="105"/>
                <w:sz w:val="24"/>
                <w:szCs w:val="24"/>
              </w:rPr>
              <w:t>de</w:t>
            </w:r>
            <w:r w:rsidRPr="00FB2A5C">
              <w:rPr>
                <w:w w:val="105"/>
                <w:sz w:val="24"/>
                <w:szCs w:val="24"/>
              </w:rPr>
              <w:t xml:space="preserve"> </w:t>
            </w:r>
            <w:r w:rsidRPr="00B9763C">
              <w:rPr>
                <w:w w:val="105"/>
                <w:sz w:val="24"/>
                <w:szCs w:val="24"/>
              </w:rPr>
              <w:t>supraveghere</w:t>
            </w:r>
          </w:p>
        </w:tc>
        <w:tc>
          <w:tcPr>
            <w:tcW w:w="5623" w:type="dxa"/>
            <w:tcBorders>
              <w:top w:val="single" w:sz="4" w:space="0" w:color="000000"/>
              <w:left w:val="single" w:sz="4" w:space="0" w:color="000000"/>
              <w:bottom w:val="single" w:sz="4" w:space="0" w:color="000000"/>
              <w:right w:val="single" w:sz="4" w:space="0" w:color="000000"/>
            </w:tcBorders>
          </w:tcPr>
          <w:p w14:paraId="7ECC0F42" w14:textId="77777777" w:rsidR="00585F17" w:rsidRPr="00FB2A5C" w:rsidRDefault="00585F17" w:rsidP="001917CE">
            <w:pPr>
              <w:pStyle w:val="TableParagraph"/>
              <w:jc w:val="both"/>
              <w:rPr>
                <w:w w:val="105"/>
                <w:sz w:val="24"/>
                <w:szCs w:val="24"/>
              </w:rPr>
            </w:pPr>
            <w:r w:rsidRPr="00FB2A5C">
              <w:rPr>
                <w:w w:val="105"/>
                <w:sz w:val="24"/>
                <w:szCs w:val="24"/>
              </w:rPr>
              <w:t>Banca Nationala a Romaniei</w:t>
            </w:r>
          </w:p>
        </w:tc>
      </w:tr>
      <w:tr w:rsidR="00585F17" w:rsidRPr="001917CE" w14:paraId="51829F90" w14:textId="77777777" w:rsidTr="001917CE">
        <w:trPr>
          <w:trHeight w:val="472"/>
        </w:trPr>
        <w:tc>
          <w:tcPr>
            <w:tcW w:w="4608" w:type="dxa"/>
            <w:tcBorders>
              <w:top w:val="single" w:sz="4" w:space="0" w:color="000000"/>
              <w:left w:val="single" w:sz="4" w:space="0" w:color="000000"/>
              <w:bottom w:val="single" w:sz="4" w:space="0" w:color="000000"/>
              <w:right w:val="single" w:sz="4" w:space="0" w:color="000000"/>
            </w:tcBorders>
          </w:tcPr>
          <w:p w14:paraId="3FC3833B" w14:textId="77777777" w:rsidR="00585F17" w:rsidRPr="00FB2A5C" w:rsidRDefault="00585F17" w:rsidP="001917CE">
            <w:pPr>
              <w:pStyle w:val="TableParagraph"/>
              <w:jc w:val="both"/>
              <w:rPr>
                <w:w w:val="105"/>
                <w:sz w:val="24"/>
                <w:szCs w:val="24"/>
              </w:rPr>
            </w:pPr>
            <w:r w:rsidRPr="005B1950">
              <w:rPr>
                <w:w w:val="105"/>
                <w:sz w:val="24"/>
                <w:szCs w:val="24"/>
              </w:rPr>
              <w:t>(b) referitoare la contractul de credit</w:t>
            </w:r>
          </w:p>
        </w:tc>
        <w:tc>
          <w:tcPr>
            <w:tcW w:w="5623" w:type="dxa"/>
            <w:tcBorders>
              <w:top w:val="single" w:sz="4" w:space="0" w:color="000000"/>
              <w:left w:val="single" w:sz="4" w:space="0" w:color="000000"/>
              <w:bottom w:val="single" w:sz="4" w:space="0" w:color="000000"/>
              <w:right w:val="single" w:sz="4" w:space="0" w:color="000000"/>
            </w:tcBorders>
          </w:tcPr>
          <w:p w14:paraId="4A8E55E9" w14:textId="77777777" w:rsidR="00585F17" w:rsidRPr="00FB2A5C" w:rsidRDefault="00585F17" w:rsidP="001917CE">
            <w:pPr>
              <w:pStyle w:val="TableParagraph"/>
              <w:jc w:val="both"/>
              <w:rPr>
                <w:w w:val="105"/>
                <w:sz w:val="24"/>
                <w:szCs w:val="24"/>
              </w:rPr>
            </w:pPr>
          </w:p>
        </w:tc>
      </w:tr>
      <w:tr w:rsidR="00585F17" w:rsidRPr="001917CE" w14:paraId="1B15674A" w14:textId="77777777" w:rsidTr="001917CE">
        <w:trPr>
          <w:trHeight w:val="2488"/>
        </w:trPr>
        <w:tc>
          <w:tcPr>
            <w:tcW w:w="4608" w:type="dxa"/>
            <w:tcBorders>
              <w:top w:val="single" w:sz="4" w:space="0" w:color="000000"/>
              <w:left w:val="single" w:sz="4" w:space="0" w:color="000000"/>
              <w:bottom w:val="single" w:sz="4" w:space="0" w:color="000000"/>
              <w:right w:val="single" w:sz="4" w:space="0" w:color="000000"/>
            </w:tcBorders>
          </w:tcPr>
          <w:p w14:paraId="1B3041F0" w14:textId="77777777" w:rsidR="00585F17" w:rsidRPr="00FB2A5C" w:rsidRDefault="00585F17" w:rsidP="001917CE">
            <w:pPr>
              <w:pStyle w:val="TableParagraph"/>
              <w:jc w:val="both"/>
              <w:rPr>
                <w:w w:val="105"/>
                <w:sz w:val="24"/>
                <w:szCs w:val="24"/>
              </w:rPr>
            </w:pPr>
            <w:r w:rsidRPr="00B9763C">
              <w:rPr>
                <w:w w:val="105"/>
                <w:sz w:val="24"/>
                <w:szCs w:val="24"/>
              </w:rPr>
              <w:lastRenderedPageBreak/>
              <w:t>Dreptul</w:t>
            </w:r>
            <w:r w:rsidRPr="00FB2A5C">
              <w:rPr>
                <w:w w:val="105"/>
                <w:sz w:val="24"/>
                <w:szCs w:val="24"/>
              </w:rPr>
              <w:t xml:space="preserve"> </w:t>
            </w:r>
            <w:r w:rsidRPr="00B9763C">
              <w:rPr>
                <w:w w:val="105"/>
                <w:sz w:val="24"/>
                <w:szCs w:val="24"/>
              </w:rPr>
              <w:t>de</w:t>
            </w:r>
            <w:r w:rsidRPr="00FB2A5C">
              <w:rPr>
                <w:w w:val="105"/>
                <w:sz w:val="24"/>
                <w:szCs w:val="24"/>
              </w:rPr>
              <w:t xml:space="preserve"> </w:t>
            </w:r>
            <w:r w:rsidRPr="00B9763C">
              <w:rPr>
                <w:w w:val="105"/>
                <w:sz w:val="24"/>
                <w:szCs w:val="24"/>
              </w:rPr>
              <w:t>retragere</w:t>
            </w:r>
          </w:p>
          <w:p w14:paraId="255E59DF" w14:textId="77777777" w:rsidR="00585F17" w:rsidRPr="00FB2A5C" w:rsidRDefault="00585F17" w:rsidP="001917CE">
            <w:pPr>
              <w:pStyle w:val="TableParagraph"/>
              <w:jc w:val="both"/>
              <w:rPr>
                <w:w w:val="105"/>
                <w:sz w:val="24"/>
                <w:szCs w:val="24"/>
              </w:rPr>
            </w:pPr>
            <w:r w:rsidRPr="00B9763C">
              <w:rPr>
                <w:w w:val="105"/>
                <w:sz w:val="24"/>
                <w:szCs w:val="24"/>
              </w:rPr>
              <w:t>Exercitarea</w:t>
            </w:r>
            <w:r w:rsidRPr="00FB2A5C">
              <w:rPr>
                <w:w w:val="105"/>
                <w:sz w:val="24"/>
                <w:szCs w:val="24"/>
              </w:rPr>
              <w:t xml:space="preserve"> </w:t>
            </w:r>
            <w:r w:rsidRPr="00B9763C">
              <w:rPr>
                <w:w w:val="105"/>
                <w:sz w:val="24"/>
                <w:szCs w:val="24"/>
              </w:rPr>
              <w:t>dreptului</w:t>
            </w:r>
            <w:r w:rsidRPr="00FB2A5C">
              <w:rPr>
                <w:w w:val="105"/>
                <w:sz w:val="24"/>
                <w:szCs w:val="24"/>
              </w:rPr>
              <w:t xml:space="preserve"> </w:t>
            </w:r>
            <w:r w:rsidRPr="00B9763C">
              <w:rPr>
                <w:w w:val="105"/>
                <w:sz w:val="24"/>
                <w:szCs w:val="24"/>
              </w:rPr>
              <w:t>de</w:t>
            </w:r>
            <w:r w:rsidRPr="00FB2A5C">
              <w:rPr>
                <w:w w:val="105"/>
                <w:sz w:val="24"/>
                <w:szCs w:val="24"/>
              </w:rPr>
              <w:t xml:space="preserve"> </w:t>
            </w:r>
            <w:r w:rsidRPr="00B9763C">
              <w:rPr>
                <w:w w:val="105"/>
                <w:sz w:val="24"/>
                <w:szCs w:val="24"/>
              </w:rPr>
              <w:t>retragere</w:t>
            </w:r>
          </w:p>
        </w:tc>
        <w:tc>
          <w:tcPr>
            <w:tcW w:w="5623" w:type="dxa"/>
            <w:tcBorders>
              <w:top w:val="single" w:sz="4" w:space="0" w:color="000000"/>
              <w:left w:val="single" w:sz="4" w:space="0" w:color="000000"/>
              <w:bottom w:val="single" w:sz="4" w:space="0" w:color="000000"/>
              <w:right w:val="single" w:sz="4" w:space="0" w:color="000000"/>
            </w:tcBorders>
          </w:tcPr>
          <w:p w14:paraId="2FAA9701" w14:textId="77777777" w:rsidR="00585F17" w:rsidRPr="00B9763C" w:rsidRDefault="00585F17" w:rsidP="001917CE">
            <w:pPr>
              <w:pStyle w:val="TableParagraph"/>
              <w:jc w:val="both"/>
              <w:rPr>
                <w:w w:val="105"/>
                <w:sz w:val="24"/>
                <w:szCs w:val="24"/>
              </w:rPr>
            </w:pPr>
            <w:r w:rsidRPr="00B9763C">
              <w:rPr>
                <w:w w:val="105"/>
                <w:sz w:val="24"/>
                <w:szCs w:val="24"/>
              </w:rPr>
              <w:t>DA</w:t>
            </w:r>
          </w:p>
          <w:p w14:paraId="3E6FD6C8" w14:textId="29EF1AE3" w:rsidR="00585F17" w:rsidRPr="00B9763C" w:rsidRDefault="00585F17" w:rsidP="001917CE">
            <w:pPr>
              <w:pStyle w:val="TableParagraph"/>
              <w:jc w:val="both"/>
              <w:rPr>
                <w:w w:val="105"/>
                <w:sz w:val="24"/>
                <w:szCs w:val="24"/>
              </w:rPr>
            </w:pPr>
            <w:r w:rsidRPr="00B9763C">
              <w:rPr>
                <w:w w:val="105"/>
                <w:sz w:val="24"/>
                <w:szCs w:val="24"/>
              </w:rPr>
              <w:t xml:space="preserve">Pentru exercitarea dreptului de retragere, </w:t>
            </w:r>
            <w:r w:rsidR="00676917">
              <w:rPr>
                <w:w w:val="105"/>
                <w:sz w:val="24"/>
                <w:szCs w:val="24"/>
              </w:rPr>
              <w:t>Clientul</w:t>
            </w:r>
            <w:r w:rsidRPr="00B9763C">
              <w:rPr>
                <w:w w:val="105"/>
                <w:sz w:val="24"/>
                <w:szCs w:val="24"/>
              </w:rPr>
              <w:t xml:space="preserve"> este obligat să îndeplinească următoarele condiţii cumulativ:</w:t>
            </w:r>
          </w:p>
          <w:p w14:paraId="638F9331" w14:textId="6405D10C" w:rsidR="00585F17" w:rsidRDefault="00585F17" w:rsidP="005B1950">
            <w:pPr>
              <w:pStyle w:val="TableParagraph"/>
              <w:numPr>
                <w:ilvl w:val="0"/>
                <w:numId w:val="15"/>
              </w:numPr>
              <w:spacing w:line="247" w:lineRule="auto"/>
              <w:ind w:right="602"/>
              <w:jc w:val="both"/>
              <w:rPr>
                <w:w w:val="105"/>
                <w:sz w:val="24"/>
                <w:szCs w:val="24"/>
              </w:rPr>
            </w:pPr>
            <w:r w:rsidRPr="00B9763C">
              <w:rPr>
                <w:w w:val="105"/>
                <w:sz w:val="24"/>
                <w:szCs w:val="24"/>
              </w:rPr>
              <w:t>S</w:t>
            </w:r>
            <w:r w:rsidR="00360421">
              <w:rPr>
                <w:w w:val="105"/>
                <w:sz w:val="24"/>
                <w:szCs w:val="24"/>
              </w:rPr>
              <w:t>a</w:t>
            </w:r>
            <w:r w:rsidRPr="00B9763C">
              <w:rPr>
                <w:w w:val="105"/>
                <w:sz w:val="24"/>
                <w:szCs w:val="24"/>
              </w:rPr>
              <w:t xml:space="preserve"> notifice S.C. Leanpay IFN S.A. </w:t>
            </w:r>
            <w:r w:rsidR="00360421">
              <w:rPr>
                <w:w w:val="105"/>
                <w:sz w:val="24"/>
                <w:szCs w:val="24"/>
              </w:rPr>
              <w:t>i</w:t>
            </w:r>
            <w:r w:rsidRPr="00B9763C">
              <w:rPr>
                <w:w w:val="105"/>
                <w:sz w:val="24"/>
                <w:szCs w:val="24"/>
              </w:rPr>
              <w:t>n scris</w:t>
            </w:r>
            <w:r>
              <w:rPr>
                <w:w w:val="105"/>
                <w:sz w:val="24"/>
                <w:szCs w:val="24"/>
              </w:rPr>
              <w:t xml:space="preserve">, prin posta la adresa </w:t>
            </w:r>
            <w:r w:rsidRPr="00B9763C">
              <w:rPr>
                <w:w w:val="105"/>
                <w:sz w:val="24"/>
                <w:szCs w:val="24"/>
              </w:rPr>
              <w:t>Cladirea Opera Center 1, s</w:t>
            </w:r>
            <w:r w:rsidRPr="00FB2A5C">
              <w:rPr>
                <w:w w:val="105"/>
                <w:sz w:val="24"/>
                <w:szCs w:val="24"/>
              </w:rPr>
              <w:t>trada Costache Negri, nr. 1-5, sector 5, Bucuresti</w:t>
            </w:r>
            <w:r w:rsidRPr="00B9763C">
              <w:rPr>
                <w:w w:val="105"/>
                <w:sz w:val="24"/>
                <w:szCs w:val="24"/>
              </w:rPr>
              <w:t xml:space="preserve">, </w:t>
            </w:r>
            <w:r>
              <w:rPr>
                <w:w w:val="105"/>
                <w:sz w:val="24"/>
                <w:szCs w:val="24"/>
              </w:rPr>
              <w:t xml:space="preserve">sau prin email la adresa </w:t>
            </w:r>
            <w:r w:rsidRPr="00FB2A5C">
              <w:rPr>
                <w:w w:val="105"/>
                <w:sz w:val="24"/>
                <w:szCs w:val="24"/>
              </w:rPr>
              <w:t xml:space="preserve">contact/info@leanpay.ro  </w:t>
            </w:r>
            <w:r w:rsidR="00360421">
              <w:rPr>
                <w:w w:val="105"/>
                <w:sz w:val="24"/>
                <w:szCs w:val="24"/>
              </w:rPr>
              <w:t>i</w:t>
            </w:r>
            <w:r w:rsidRPr="00B9763C">
              <w:rPr>
                <w:w w:val="105"/>
                <w:sz w:val="24"/>
                <w:szCs w:val="24"/>
              </w:rPr>
              <w:t xml:space="preserve">n termenul de 14 zile calendaristice de la data </w:t>
            </w:r>
            <w:r w:rsidR="00360421">
              <w:rPr>
                <w:w w:val="105"/>
                <w:sz w:val="24"/>
                <w:szCs w:val="24"/>
              </w:rPr>
              <w:t>i</w:t>
            </w:r>
            <w:r w:rsidRPr="00B9763C">
              <w:rPr>
                <w:w w:val="105"/>
                <w:sz w:val="24"/>
                <w:szCs w:val="24"/>
              </w:rPr>
              <w:t xml:space="preserve">ncheierii prezentului contract. </w:t>
            </w:r>
          </w:p>
          <w:p w14:paraId="160EA528" w14:textId="70F540A1" w:rsidR="00585F17" w:rsidRDefault="00360421" w:rsidP="001917CE">
            <w:pPr>
              <w:pStyle w:val="TableParagraph"/>
              <w:jc w:val="both"/>
              <w:rPr>
                <w:w w:val="105"/>
                <w:sz w:val="24"/>
                <w:szCs w:val="24"/>
              </w:rPr>
            </w:pPr>
            <w:r>
              <w:rPr>
                <w:w w:val="105"/>
                <w:sz w:val="24"/>
                <w:szCs w:val="24"/>
              </w:rPr>
              <w:t>I</w:t>
            </w:r>
            <w:r w:rsidR="00585F17" w:rsidRPr="00B9763C">
              <w:rPr>
                <w:w w:val="105"/>
                <w:sz w:val="24"/>
                <w:szCs w:val="24"/>
              </w:rPr>
              <w:t xml:space="preserve">n cazul </w:t>
            </w:r>
            <w:r>
              <w:rPr>
                <w:w w:val="105"/>
                <w:sz w:val="24"/>
                <w:szCs w:val="24"/>
              </w:rPr>
              <w:t>i</w:t>
            </w:r>
            <w:r w:rsidR="00585F17" w:rsidRPr="00B9763C">
              <w:rPr>
                <w:w w:val="105"/>
                <w:sz w:val="24"/>
                <w:szCs w:val="24"/>
              </w:rPr>
              <w:t>n care notificarea se face prin scrisoare recomandat</w:t>
            </w:r>
            <w:r>
              <w:rPr>
                <w:w w:val="105"/>
                <w:sz w:val="24"/>
                <w:szCs w:val="24"/>
              </w:rPr>
              <w:t>a</w:t>
            </w:r>
            <w:r w:rsidR="00585F17" w:rsidRPr="00B9763C">
              <w:rPr>
                <w:w w:val="105"/>
                <w:sz w:val="24"/>
                <w:szCs w:val="24"/>
              </w:rPr>
              <w:t xml:space="preserve"> cu confirmare de primire, </w:t>
            </w:r>
            <w:r w:rsidR="00676917">
              <w:rPr>
                <w:w w:val="105"/>
                <w:sz w:val="24"/>
                <w:szCs w:val="24"/>
              </w:rPr>
              <w:t>Clientul</w:t>
            </w:r>
            <w:r w:rsidR="00585F17" w:rsidRPr="00B9763C">
              <w:rPr>
                <w:w w:val="105"/>
                <w:sz w:val="24"/>
                <w:szCs w:val="24"/>
              </w:rPr>
              <w:t xml:space="preserve"> este obligat s</w:t>
            </w:r>
            <w:r>
              <w:rPr>
                <w:w w:val="105"/>
                <w:sz w:val="24"/>
                <w:szCs w:val="24"/>
              </w:rPr>
              <w:t xml:space="preserve">a </w:t>
            </w:r>
            <w:r w:rsidR="00585F17" w:rsidRPr="00B9763C">
              <w:rPr>
                <w:w w:val="105"/>
                <w:sz w:val="24"/>
                <w:szCs w:val="24"/>
              </w:rPr>
              <w:t>prezinte dovada expedierii notific</w:t>
            </w:r>
            <w:r>
              <w:rPr>
                <w:w w:val="105"/>
                <w:sz w:val="24"/>
                <w:szCs w:val="24"/>
              </w:rPr>
              <w:t>a</w:t>
            </w:r>
            <w:r w:rsidR="00585F17" w:rsidRPr="00B9763C">
              <w:rPr>
                <w:w w:val="105"/>
                <w:sz w:val="24"/>
                <w:szCs w:val="24"/>
              </w:rPr>
              <w:t xml:space="preserve">rii </w:t>
            </w:r>
            <w:r>
              <w:rPr>
                <w:w w:val="105"/>
                <w:sz w:val="24"/>
                <w:szCs w:val="24"/>
              </w:rPr>
              <w:t>i</w:t>
            </w:r>
            <w:r w:rsidR="00585F17" w:rsidRPr="00B9763C">
              <w:rPr>
                <w:w w:val="105"/>
                <w:sz w:val="24"/>
                <w:szCs w:val="24"/>
              </w:rPr>
              <w:t>ntruc</w:t>
            </w:r>
            <w:r>
              <w:rPr>
                <w:w w:val="105"/>
                <w:sz w:val="24"/>
                <w:szCs w:val="24"/>
              </w:rPr>
              <w:t>a</w:t>
            </w:r>
            <w:r w:rsidR="00585F17" w:rsidRPr="00B9763C">
              <w:rPr>
                <w:w w:val="105"/>
                <w:sz w:val="24"/>
                <w:szCs w:val="24"/>
              </w:rPr>
              <w:t xml:space="preserve">t exercitarea dreptului de retragere </w:t>
            </w:r>
            <w:r>
              <w:rPr>
                <w:w w:val="105"/>
                <w:sz w:val="24"/>
                <w:szCs w:val="24"/>
              </w:rPr>
              <w:t>is</w:t>
            </w:r>
            <w:r w:rsidR="00585F17" w:rsidRPr="00B9763C">
              <w:rPr>
                <w:w w:val="105"/>
                <w:sz w:val="24"/>
                <w:szCs w:val="24"/>
              </w:rPr>
              <w:t>i produce efectul de la data expedierii notific</w:t>
            </w:r>
            <w:r>
              <w:rPr>
                <w:w w:val="105"/>
                <w:sz w:val="24"/>
                <w:szCs w:val="24"/>
              </w:rPr>
              <w:t>a</w:t>
            </w:r>
            <w:r w:rsidR="00585F17" w:rsidRPr="00B9763C">
              <w:rPr>
                <w:w w:val="105"/>
                <w:sz w:val="24"/>
                <w:szCs w:val="24"/>
              </w:rPr>
              <w:t>rii de c</w:t>
            </w:r>
            <w:r>
              <w:rPr>
                <w:w w:val="105"/>
                <w:sz w:val="24"/>
                <w:szCs w:val="24"/>
              </w:rPr>
              <w:t>a</w:t>
            </w:r>
            <w:r w:rsidR="00585F17" w:rsidRPr="00B9763C">
              <w:rPr>
                <w:w w:val="105"/>
                <w:sz w:val="24"/>
                <w:szCs w:val="24"/>
              </w:rPr>
              <w:t>tre acesta.</w:t>
            </w:r>
          </w:p>
          <w:p w14:paraId="4AE2A7A7" w14:textId="77777777" w:rsidR="00585F17" w:rsidRPr="00B9763C" w:rsidRDefault="00585F17" w:rsidP="001917CE">
            <w:pPr>
              <w:pStyle w:val="TableParagraph"/>
              <w:jc w:val="both"/>
              <w:rPr>
                <w:w w:val="105"/>
                <w:sz w:val="24"/>
                <w:szCs w:val="24"/>
              </w:rPr>
            </w:pPr>
          </w:p>
          <w:p w14:paraId="74468D61" w14:textId="531A7471" w:rsidR="00585F17" w:rsidRDefault="00676917" w:rsidP="005B1950">
            <w:pPr>
              <w:pStyle w:val="TableParagraph"/>
              <w:numPr>
                <w:ilvl w:val="0"/>
                <w:numId w:val="15"/>
              </w:numPr>
              <w:spacing w:line="247" w:lineRule="auto"/>
              <w:ind w:right="602"/>
              <w:jc w:val="both"/>
              <w:rPr>
                <w:w w:val="105"/>
                <w:sz w:val="24"/>
                <w:szCs w:val="24"/>
              </w:rPr>
            </w:pPr>
            <w:r>
              <w:rPr>
                <w:w w:val="105"/>
                <w:sz w:val="24"/>
                <w:szCs w:val="24"/>
              </w:rPr>
              <w:t>Clientul</w:t>
            </w:r>
            <w:r w:rsidR="00585F17" w:rsidRPr="00B9763C">
              <w:rPr>
                <w:w w:val="105"/>
                <w:sz w:val="24"/>
                <w:szCs w:val="24"/>
              </w:rPr>
              <w:t xml:space="preserve"> va pl</w:t>
            </w:r>
            <w:r w:rsidR="00360421">
              <w:rPr>
                <w:w w:val="105"/>
                <w:sz w:val="24"/>
                <w:szCs w:val="24"/>
              </w:rPr>
              <w:t>a</w:t>
            </w:r>
            <w:r w:rsidR="00585F17" w:rsidRPr="00B9763C">
              <w:rPr>
                <w:w w:val="105"/>
                <w:sz w:val="24"/>
                <w:szCs w:val="24"/>
              </w:rPr>
              <w:t>ti c</w:t>
            </w:r>
            <w:r w:rsidR="00360421">
              <w:rPr>
                <w:w w:val="105"/>
                <w:sz w:val="24"/>
                <w:szCs w:val="24"/>
              </w:rPr>
              <w:t>a</w:t>
            </w:r>
            <w:r w:rsidR="00585F17" w:rsidRPr="00B9763C">
              <w:rPr>
                <w:w w:val="105"/>
                <w:sz w:val="24"/>
                <w:szCs w:val="24"/>
              </w:rPr>
              <w:t xml:space="preserve">tre S.C. Leanpay IFN S.A. creditul </w:t>
            </w:r>
            <w:r w:rsidR="00360421">
              <w:rPr>
                <w:w w:val="105"/>
                <w:sz w:val="24"/>
                <w:szCs w:val="24"/>
              </w:rPr>
              <w:t>s</w:t>
            </w:r>
            <w:r w:rsidR="00585F17" w:rsidRPr="00B9763C">
              <w:rPr>
                <w:w w:val="105"/>
                <w:sz w:val="24"/>
                <w:szCs w:val="24"/>
              </w:rPr>
              <w:t>i dob</w:t>
            </w:r>
            <w:r w:rsidR="00360421">
              <w:rPr>
                <w:w w:val="105"/>
                <w:sz w:val="24"/>
                <w:szCs w:val="24"/>
              </w:rPr>
              <w:t>a</w:t>
            </w:r>
            <w:r w:rsidR="00585F17" w:rsidRPr="00B9763C">
              <w:rPr>
                <w:w w:val="105"/>
                <w:sz w:val="24"/>
                <w:szCs w:val="24"/>
              </w:rPr>
              <w:t>nda aferent</w:t>
            </w:r>
            <w:r w:rsidR="00360421">
              <w:rPr>
                <w:w w:val="105"/>
                <w:sz w:val="24"/>
                <w:szCs w:val="24"/>
              </w:rPr>
              <w:t>a</w:t>
            </w:r>
            <w:r w:rsidR="00585F17" w:rsidRPr="00B9763C">
              <w:rPr>
                <w:w w:val="105"/>
                <w:sz w:val="24"/>
                <w:szCs w:val="24"/>
              </w:rPr>
              <w:t>, calculat</w:t>
            </w:r>
            <w:r w:rsidR="00360421">
              <w:rPr>
                <w:w w:val="105"/>
                <w:sz w:val="24"/>
                <w:szCs w:val="24"/>
              </w:rPr>
              <w:t>a</w:t>
            </w:r>
            <w:r w:rsidR="00585F17" w:rsidRPr="00B9763C">
              <w:rPr>
                <w:w w:val="105"/>
                <w:sz w:val="24"/>
                <w:szCs w:val="24"/>
              </w:rPr>
              <w:t xml:space="preserve"> de la data la care creditul a fost </w:t>
            </w:r>
            <w:r w:rsidR="00585F17">
              <w:rPr>
                <w:w w:val="105"/>
                <w:sz w:val="24"/>
                <w:szCs w:val="24"/>
              </w:rPr>
              <w:t>utilizat</w:t>
            </w:r>
            <w:r w:rsidR="00585F17" w:rsidRPr="00B9763C">
              <w:rPr>
                <w:w w:val="105"/>
                <w:sz w:val="24"/>
                <w:szCs w:val="24"/>
              </w:rPr>
              <w:t xml:space="preserve"> </w:t>
            </w:r>
            <w:r w:rsidR="00360421">
              <w:rPr>
                <w:w w:val="105"/>
                <w:sz w:val="24"/>
                <w:szCs w:val="24"/>
              </w:rPr>
              <w:t>s</w:t>
            </w:r>
            <w:r w:rsidR="00585F17" w:rsidRPr="00B9763C">
              <w:rPr>
                <w:w w:val="105"/>
                <w:sz w:val="24"/>
                <w:szCs w:val="24"/>
              </w:rPr>
              <w:t>i p</w:t>
            </w:r>
            <w:r w:rsidR="00360421">
              <w:rPr>
                <w:w w:val="105"/>
                <w:sz w:val="24"/>
                <w:szCs w:val="24"/>
              </w:rPr>
              <w:t>a</w:t>
            </w:r>
            <w:r w:rsidR="00585F17" w:rsidRPr="00B9763C">
              <w:rPr>
                <w:w w:val="105"/>
                <w:sz w:val="24"/>
                <w:szCs w:val="24"/>
              </w:rPr>
              <w:t>n</w:t>
            </w:r>
            <w:r w:rsidR="00360421">
              <w:rPr>
                <w:w w:val="105"/>
                <w:sz w:val="24"/>
                <w:szCs w:val="24"/>
              </w:rPr>
              <w:t>a</w:t>
            </w:r>
            <w:r w:rsidR="00585F17" w:rsidRPr="00B9763C">
              <w:rPr>
                <w:w w:val="105"/>
                <w:sz w:val="24"/>
                <w:szCs w:val="24"/>
              </w:rPr>
              <w:t xml:space="preserve"> la data la care creditul a fost rambursat</w:t>
            </w:r>
            <w:r w:rsidR="00585F17">
              <w:rPr>
                <w:w w:val="105"/>
                <w:sz w:val="24"/>
                <w:szCs w:val="24"/>
              </w:rPr>
              <w:t>.</w:t>
            </w:r>
            <w:r w:rsidR="00585F17" w:rsidRPr="00B9763C">
              <w:rPr>
                <w:w w:val="105"/>
                <w:sz w:val="24"/>
                <w:szCs w:val="24"/>
              </w:rPr>
              <w:t xml:space="preserve"> </w:t>
            </w:r>
          </w:p>
          <w:p w14:paraId="51AAA8AA" w14:textId="7460C46B" w:rsidR="00585F17" w:rsidRPr="00FB2A5C" w:rsidRDefault="00676917" w:rsidP="001917CE">
            <w:pPr>
              <w:pStyle w:val="TableParagraph"/>
              <w:jc w:val="both"/>
              <w:rPr>
                <w:w w:val="105"/>
                <w:sz w:val="24"/>
                <w:szCs w:val="24"/>
              </w:rPr>
            </w:pPr>
            <w:r>
              <w:rPr>
                <w:w w:val="105"/>
                <w:sz w:val="24"/>
                <w:szCs w:val="24"/>
              </w:rPr>
              <w:t>Clientul</w:t>
            </w:r>
            <w:r w:rsidR="00585F17" w:rsidRPr="00B9763C">
              <w:rPr>
                <w:w w:val="105"/>
                <w:sz w:val="24"/>
                <w:szCs w:val="24"/>
              </w:rPr>
              <w:t xml:space="preserve"> are obligaţia de a pune la dispozi</w:t>
            </w:r>
            <w:r w:rsidR="00360421">
              <w:rPr>
                <w:w w:val="105"/>
                <w:sz w:val="24"/>
                <w:szCs w:val="24"/>
              </w:rPr>
              <w:t>t</w:t>
            </w:r>
            <w:r w:rsidR="00585F17" w:rsidRPr="00B9763C">
              <w:rPr>
                <w:w w:val="105"/>
                <w:sz w:val="24"/>
                <w:szCs w:val="24"/>
              </w:rPr>
              <w:t>ia Leanpay IFN S.A. sumele datorate cel t</w:t>
            </w:r>
            <w:r w:rsidR="00360421">
              <w:rPr>
                <w:w w:val="105"/>
                <w:sz w:val="24"/>
                <w:szCs w:val="24"/>
              </w:rPr>
              <w:t>a</w:t>
            </w:r>
            <w:r w:rsidR="00585F17" w:rsidRPr="00B9763C">
              <w:rPr>
                <w:w w:val="105"/>
                <w:sz w:val="24"/>
                <w:szCs w:val="24"/>
              </w:rPr>
              <w:t>rziu la data expir</w:t>
            </w:r>
            <w:r w:rsidR="00360421">
              <w:rPr>
                <w:w w:val="105"/>
                <w:sz w:val="24"/>
                <w:szCs w:val="24"/>
              </w:rPr>
              <w:t>a</w:t>
            </w:r>
            <w:r w:rsidR="00585F17" w:rsidRPr="00B9763C">
              <w:rPr>
                <w:w w:val="105"/>
                <w:sz w:val="24"/>
                <w:szCs w:val="24"/>
              </w:rPr>
              <w:t xml:space="preserve">rii termenului de </w:t>
            </w:r>
            <w:r w:rsidR="00585F17" w:rsidRPr="00FB2A5C">
              <w:rPr>
                <w:w w:val="105"/>
                <w:sz w:val="24"/>
                <w:szCs w:val="24"/>
              </w:rPr>
              <w:t>30</w:t>
            </w:r>
            <w:r w:rsidR="00585F17" w:rsidRPr="00B9763C">
              <w:rPr>
                <w:w w:val="105"/>
                <w:sz w:val="24"/>
                <w:szCs w:val="24"/>
              </w:rPr>
              <w:t xml:space="preserve"> zile calendaristice de la data expedierii notific</w:t>
            </w:r>
            <w:r w:rsidR="00360421">
              <w:rPr>
                <w:w w:val="105"/>
                <w:sz w:val="24"/>
                <w:szCs w:val="24"/>
              </w:rPr>
              <w:t>a</w:t>
            </w:r>
            <w:r w:rsidR="00585F17" w:rsidRPr="00B9763C">
              <w:rPr>
                <w:w w:val="105"/>
                <w:sz w:val="24"/>
                <w:szCs w:val="24"/>
              </w:rPr>
              <w:t>rii.</w:t>
            </w:r>
          </w:p>
        </w:tc>
      </w:tr>
      <w:tr w:rsidR="00585F17" w:rsidRPr="001917CE" w14:paraId="58B4E30E" w14:textId="77777777" w:rsidTr="001917CE">
        <w:trPr>
          <w:trHeight w:val="2488"/>
        </w:trPr>
        <w:tc>
          <w:tcPr>
            <w:tcW w:w="4608" w:type="dxa"/>
            <w:tcBorders>
              <w:top w:val="single" w:sz="4" w:space="0" w:color="000000"/>
              <w:left w:val="single" w:sz="4" w:space="0" w:color="000000"/>
              <w:bottom w:val="single" w:sz="4" w:space="0" w:color="000000"/>
              <w:right w:val="single" w:sz="4" w:space="0" w:color="000000"/>
            </w:tcBorders>
          </w:tcPr>
          <w:p w14:paraId="1F283A15" w14:textId="74519E89" w:rsidR="00585F17" w:rsidRPr="00F3221B" w:rsidRDefault="00585F17" w:rsidP="001917CE">
            <w:pPr>
              <w:pStyle w:val="TableParagraph"/>
              <w:jc w:val="both"/>
              <w:rPr>
                <w:w w:val="105"/>
                <w:sz w:val="24"/>
                <w:szCs w:val="24"/>
              </w:rPr>
            </w:pPr>
            <w:r w:rsidRPr="00B9763C">
              <w:rPr>
                <w:w w:val="105"/>
                <w:sz w:val="24"/>
                <w:szCs w:val="24"/>
              </w:rPr>
              <w:t>Legea stabilit</w:t>
            </w:r>
            <w:r w:rsidR="00360421">
              <w:rPr>
                <w:w w:val="105"/>
                <w:sz w:val="24"/>
                <w:szCs w:val="24"/>
              </w:rPr>
              <w:t>a</w:t>
            </w:r>
            <w:r w:rsidRPr="00B9763C">
              <w:rPr>
                <w:w w:val="105"/>
                <w:sz w:val="24"/>
                <w:szCs w:val="24"/>
              </w:rPr>
              <w:t xml:space="preserve"> de creditor aplicabil</w:t>
            </w:r>
            <w:r w:rsidR="00360421">
              <w:rPr>
                <w:w w:val="105"/>
                <w:sz w:val="24"/>
                <w:szCs w:val="24"/>
              </w:rPr>
              <w:t>a</w:t>
            </w:r>
            <w:r w:rsidRPr="00F3221B">
              <w:rPr>
                <w:w w:val="105"/>
                <w:sz w:val="24"/>
                <w:szCs w:val="24"/>
              </w:rPr>
              <w:t xml:space="preserve"> raporturilor cu dumneavoastr</w:t>
            </w:r>
            <w:r w:rsidR="00360421">
              <w:rPr>
                <w:w w:val="105"/>
                <w:sz w:val="24"/>
                <w:szCs w:val="24"/>
              </w:rPr>
              <w:t>a</w:t>
            </w:r>
            <w:r w:rsidRPr="00F3221B">
              <w:rPr>
                <w:w w:val="105"/>
                <w:sz w:val="24"/>
                <w:szCs w:val="24"/>
              </w:rPr>
              <w:t xml:space="preserve"> </w:t>
            </w:r>
            <w:r w:rsidR="00360421">
              <w:rPr>
                <w:w w:val="105"/>
                <w:sz w:val="24"/>
                <w:szCs w:val="24"/>
              </w:rPr>
              <w:t>i</w:t>
            </w:r>
            <w:r w:rsidRPr="00F3221B">
              <w:rPr>
                <w:w w:val="105"/>
                <w:sz w:val="24"/>
                <w:szCs w:val="24"/>
              </w:rPr>
              <w:t xml:space="preserve">nainte de </w:t>
            </w:r>
            <w:r w:rsidR="00360421">
              <w:rPr>
                <w:w w:val="105"/>
                <w:sz w:val="24"/>
                <w:szCs w:val="24"/>
              </w:rPr>
              <w:t>i</w:t>
            </w:r>
            <w:r w:rsidRPr="00B9763C">
              <w:rPr>
                <w:w w:val="105"/>
                <w:sz w:val="24"/>
                <w:szCs w:val="24"/>
              </w:rPr>
              <w:t>ncheierea</w:t>
            </w:r>
            <w:r w:rsidRPr="00F3221B">
              <w:rPr>
                <w:w w:val="105"/>
                <w:sz w:val="24"/>
                <w:szCs w:val="24"/>
              </w:rPr>
              <w:t xml:space="preserve"> </w:t>
            </w:r>
            <w:r w:rsidRPr="00B9763C">
              <w:rPr>
                <w:w w:val="105"/>
                <w:sz w:val="24"/>
                <w:szCs w:val="24"/>
              </w:rPr>
              <w:t>contractului</w:t>
            </w:r>
            <w:r w:rsidRPr="00F3221B">
              <w:rPr>
                <w:w w:val="105"/>
                <w:sz w:val="24"/>
                <w:szCs w:val="24"/>
              </w:rPr>
              <w:t xml:space="preserve"> </w:t>
            </w:r>
            <w:r w:rsidRPr="00B9763C">
              <w:rPr>
                <w:w w:val="105"/>
                <w:sz w:val="24"/>
                <w:szCs w:val="24"/>
              </w:rPr>
              <w:t>de</w:t>
            </w:r>
            <w:r w:rsidRPr="00F3221B">
              <w:rPr>
                <w:w w:val="105"/>
                <w:sz w:val="24"/>
                <w:szCs w:val="24"/>
              </w:rPr>
              <w:t xml:space="preserve"> </w:t>
            </w:r>
            <w:r w:rsidRPr="00B9763C">
              <w:rPr>
                <w:w w:val="105"/>
                <w:sz w:val="24"/>
                <w:szCs w:val="24"/>
              </w:rPr>
              <w:t>credit</w:t>
            </w:r>
          </w:p>
        </w:tc>
        <w:tc>
          <w:tcPr>
            <w:tcW w:w="5623" w:type="dxa"/>
            <w:tcBorders>
              <w:top w:val="single" w:sz="4" w:space="0" w:color="000000"/>
              <w:left w:val="single" w:sz="4" w:space="0" w:color="000000"/>
              <w:bottom w:val="single" w:sz="4" w:space="0" w:color="000000"/>
              <w:right w:val="single" w:sz="4" w:space="0" w:color="000000"/>
            </w:tcBorders>
          </w:tcPr>
          <w:p w14:paraId="6548F3F2" w14:textId="5A7F6E94" w:rsidR="00585F17" w:rsidRPr="00B9763C" w:rsidRDefault="00585F17" w:rsidP="001917CE">
            <w:pPr>
              <w:pStyle w:val="TableParagraph"/>
              <w:jc w:val="both"/>
              <w:rPr>
                <w:w w:val="105"/>
                <w:sz w:val="24"/>
                <w:szCs w:val="24"/>
              </w:rPr>
            </w:pPr>
            <w:r w:rsidRPr="00B9763C">
              <w:rPr>
                <w:w w:val="105"/>
                <w:sz w:val="24"/>
                <w:szCs w:val="24"/>
              </w:rPr>
              <w:t>Contractul este guvernat de legea rom</w:t>
            </w:r>
            <w:r w:rsidR="00360421">
              <w:rPr>
                <w:w w:val="105"/>
                <w:sz w:val="24"/>
                <w:szCs w:val="24"/>
              </w:rPr>
              <w:t>ana</w:t>
            </w:r>
            <w:r w:rsidRPr="00B9763C">
              <w:rPr>
                <w:w w:val="105"/>
                <w:sz w:val="24"/>
                <w:szCs w:val="24"/>
              </w:rPr>
              <w:t>.</w:t>
            </w:r>
          </w:p>
          <w:p w14:paraId="7641E32B" w14:textId="3BC8ED4F" w:rsidR="00585F17" w:rsidRPr="001917CE" w:rsidRDefault="00360421" w:rsidP="001917CE">
            <w:pPr>
              <w:pStyle w:val="TableParagraph"/>
              <w:jc w:val="both"/>
              <w:rPr>
                <w:w w:val="105"/>
                <w:sz w:val="24"/>
                <w:szCs w:val="24"/>
              </w:rPr>
            </w:pPr>
            <w:r>
              <w:rPr>
                <w:w w:val="105"/>
                <w:sz w:val="24"/>
                <w:szCs w:val="24"/>
              </w:rPr>
              <w:t>I</w:t>
            </w:r>
            <w:r w:rsidR="00585F17" w:rsidRPr="00B9763C">
              <w:rPr>
                <w:w w:val="105"/>
                <w:sz w:val="24"/>
                <w:szCs w:val="24"/>
              </w:rPr>
              <w:t>n conformitate cu dispozi</w:t>
            </w:r>
            <w:r>
              <w:rPr>
                <w:w w:val="105"/>
                <w:sz w:val="24"/>
                <w:szCs w:val="24"/>
              </w:rPr>
              <w:t>t</w:t>
            </w:r>
            <w:r w:rsidR="00585F17" w:rsidRPr="00B9763C">
              <w:rPr>
                <w:w w:val="105"/>
                <w:sz w:val="24"/>
                <w:szCs w:val="24"/>
              </w:rPr>
              <w:t>iile Ordonan</w:t>
            </w:r>
            <w:r>
              <w:rPr>
                <w:w w:val="105"/>
                <w:sz w:val="24"/>
                <w:szCs w:val="24"/>
              </w:rPr>
              <w:t>t</w:t>
            </w:r>
            <w:r w:rsidR="00585F17" w:rsidRPr="00B9763C">
              <w:rPr>
                <w:w w:val="105"/>
                <w:sz w:val="24"/>
                <w:szCs w:val="24"/>
              </w:rPr>
              <w:t>ei de Urgen</w:t>
            </w:r>
            <w:r>
              <w:rPr>
                <w:w w:val="105"/>
                <w:sz w:val="24"/>
                <w:szCs w:val="24"/>
              </w:rPr>
              <w:t>ta</w:t>
            </w:r>
            <w:r w:rsidR="00585F17" w:rsidRPr="00B9763C">
              <w:rPr>
                <w:w w:val="105"/>
                <w:sz w:val="24"/>
                <w:szCs w:val="24"/>
              </w:rPr>
              <w:t xml:space="preserve"> nr. 34/ 2014 privind drepturile consumatorilor </w:t>
            </w:r>
            <w:r>
              <w:rPr>
                <w:w w:val="105"/>
                <w:sz w:val="24"/>
                <w:szCs w:val="24"/>
              </w:rPr>
              <w:t>i</w:t>
            </w:r>
            <w:r w:rsidR="00585F17" w:rsidRPr="00B9763C">
              <w:rPr>
                <w:w w:val="105"/>
                <w:sz w:val="24"/>
                <w:szCs w:val="24"/>
              </w:rPr>
              <w:t xml:space="preserve">n cadrul contractelor </w:t>
            </w:r>
            <w:r>
              <w:rPr>
                <w:w w:val="105"/>
                <w:sz w:val="24"/>
                <w:szCs w:val="24"/>
              </w:rPr>
              <w:t>i</w:t>
            </w:r>
            <w:r w:rsidR="00585F17" w:rsidRPr="00B9763C">
              <w:rPr>
                <w:w w:val="105"/>
                <w:sz w:val="24"/>
                <w:szCs w:val="24"/>
              </w:rPr>
              <w:t>ncheiate cu profesioni</w:t>
            </w:r>
            <w:r>
              <w:rPr>
                <w:w w:val="105"/>
                <w:sz w:val="24"/>
                <w:szCs w:val="24"/>
              </w:rPr>
              <w:t>s</w:t>
            </w:r>
            <w:r w:rsidR="00585F17" w:rsidRPr="00B9763C">
              <w:rPr>
                <w:w w:val="105"/>
                <w:sz w:val="24"/>
                <w:szCs w:val="24"/>
              </w:rPr>
              <w:t xml:space="preserve">tii, </w:t>
            </w:r>
            <w:r>
              <w:rPr>
                <w:w w:val="105"/>
                <w:sz w:val="24"/>
                <w:szCs w:val="24"/>
              </w:rPr>
              <w:t>i</w:t>
            </w:r>
            <w:r w:rsidR="00585F17" w:rsidRPr="00B9763C">
              <w:rPr>
                <w:w w:val="105"/>
                <w:sz w:val="24"/>
                <w:szCs w:val="24"/>
              </w:rPr>
              <w:t xml:space="preserve">nscrisurile emise </w:t>
            </w:r>
            <w:r>
              <w:rPr>
                <w:w w:val="105"/>
                <w:sz w:val="24"/>
                <w:szCs w:val="24"/>
              </w:rPr>
              <w:t>i</w:t>
            </w:r>
            <w:r w:rsidR="00585F17" w:rsidRPr="00B9763C">
              <w:rPr>
                <w:w w:val="105"/>
                <w:sz w:val="24"/>
                <w:szCs w:val="24"/>
              </w:rPr>
              <w:t xml:space="preserve">n temeiul prezentului contract </w:t>
            </w:r>
            <w:r>
              <w:rPr>
                <w:w w:val="105"/>
                <w:sz w:val="24"/>
                <w:szCs w:val="24"/>
              </w:rPr>
              <w:t>i</w:t>
            </w:r>
            <w:r w:rsidR="00585F17" w:rsidRPr="00B9763C">
              <w:rPr>
                <w:w w:val="105"/>
                <w:sz w:val="24"/>
                <w:szCs w:val="24"/>
              </w:rPr>
              <w:t>n form</w:t>
            </w:r>
            <w:r>
              <w:rPr>
                <w:w w:val="105"/>
                <w:sz w:val="24"/>
                <w:szCs w:val="24"/>
              </w:rPr>
              <w:t>a</w:t>
            </w:r>
            <w:r w:rsidR="00585F17" w:rsidRPr="00B9763C">
              <w:rPr>
                <w:w w:val="105"/>
                <w:sz w:val="24"/>
                <w:szCs w:val="24"/>
              </w:rPr>
              <w:t xml:space="preserve"> electronic</w:t>
            </w:r>
            <w:r>
              <w:rPr>
                <w:w w:val="105"/>
                <w:sz w:val="24"/>
                <w:szCs w:val="24"/>
              </w:rPr>
              <w:t>a</w:t>
            </w:r>
            <w:r w:rsidR="00585F17" w:rsidRPr="00B9763C">
              <w:rPr>
                <w:w w:val="105"/>
                <w:sz w:val="24"/>
                <w:szCs w:val="24"/>
              </w:rPr>
              <w:t xml:space="preserve"> </w:t>
            </w:r>
            <w:r>
              <w:rPr>
                <w:w w:val="105"/>
                <w:sz w:val="24"/>
                <w:szCs w:val="24"/>
              </w:rPr>
              <w:t>s</w:t>
            </w:r>
            <w:r w:rsidR="00585F17" w:rsidRPr="00B9763C">
              <w:rPr>
                <w:w w:val="105"/>
                <w:sz w:val="24"/>
                <w:szCs w:val="24"/>
              </w:rPr>
              <w:t>i c</w:t>
            </w:r>
            <w:r>
              <w:rPr>
                <w:w w:val="105"/>
                <w:sz w:val="24"/>
                <w:szCs w:val="24"/>
              </w:rPr>
              <w:t>a</w:t>
            </w:r>
            <w:r w:rsidR="00585F17" w:rsidRPr="00B9763C">
              <w:rPr>
                <w:w w:val="105"/>
                <w:sz w:val="24"/>
                <w:szCs w:val="24"/>
              </w:rPr>
              <w:t xml:space="preserve">rora li s-a recunoscut modalitatea de a fi </w:t>
            </w:r>
            <w:r>
              <w:rPr>
                <w:w w:val="105"/>
                <w:sz w:val="24"/>
                <w:szCs w:val="24"/>
              </w:rPr>
              <w:t>i</w:t>
            </w:r>
            <w:r w:rsidR="00585F17" w:rsidRPr="00B9763C">
              <w:rPr>
                <w:w w:val="105"/>
                <w:sz w:val="24"/>
                <w:szCs w:val="24"/>
              </w:rPr>
              <w:t>ncheiate la distan</w:t>
            </w:r>
            <w:r>
              <w:rPr>
                <w:w w:val="105"/>
                <w:sz w:val="24"/>
                <w:szCs w:val="24"/>
              </w:rPr>
              <w:t>ta</w:t>
            </w:r>
            <w:r w:rsidR="00585F17" w:rsidRPr="00B9763C">
              <w:rPr>
                <w:w w:val="105"/>
                <w:sz w:val="24"/>
                <w:szCs w:val="24"/>
              </w:rPr>
              <w:t xml:space="preserve">, sunt asimilate </w:t>
            </w:r>
            <w:r>
              <w:rPr>
                <w:w w:val="105"/>
                <w:sz w:val="24"/>
                <w:szCs w:val="24"/>
              </w:rPr>
              <w:t>i</w:t>
            </w:r>
            <w:r w:rsidR="00585F17" w:rsidRPr="00B9763C">
              <w:rPr>
                <w:w w:val="105"/>
                <w:sz w:val="24"/>
                <w:szCs w:val="24"/>
              </w:rPr>
              <w:t>nscrisurilor sub semnatur</w:t>
            </w:r>
            <w:r>
              <w:rPr>
                <w:w w:val="105"/>
                <w:sz w:val="24"/>
                <w:szCs w:val="24"/>
              </w:rPr>
              <w:t>a</w:t>
            </w:r>
            <w:r w:rsidR="00585F17" w:rsidRPr="00B9763C">
              <w:rPr>
                <w:w w:val="105"/>
                <w:sz w:val="24"/>
                <w:szCs w:val="24"/>
              </w:rPr>
              <w:t xml:space="preserve"> privat</w:t>
            </w:r>
            <w:r>
              <w:rPr>
                <w:w w:val="105"/>
                <w:sz w:val="24"/>
                <w:szCs w:val="24"/>
              </w:rPr>
              <w:t>a</w:t>
            </w:r>
            <w:r w:rsidR="00585F17" w:rsidRPr="00B9763C">
              <w:rPr>
                <w:w w:val="105"/>
                <w:sz w:val="24"/>
                <w:szCs w:val="24"/>
              </w:rPr>
              <w:t>.</w:t>
            </w:r>
          </w:p>
        </w:tc>
      </w:tr>
      <w:tr w:rsidR="00585F17" w:rsidRPr="001917CE" w14:paraId="101C53E5" w14:textId="77777777" w:rsidTr="001917CE">
        <w:trPr>
          <w:trHeight w:val="1768"/>
        </w:trPr>
        <w:tc>
          <w:tcPr>
            <w:tcW w:w="4608" w:type="dxa"/>
            <w:tcBorders>
              <w:top w:val="single" w:sz="4" w:space="0" w:color="000000"/>
              <w:left w:val="single" w:sz="4" w:space="0" w:color="000000"/>
              <w:bottom w:val="single" w:sz="4" w:space="0" w:color="000000"/>
              <w:right w:val="single" w:sz="4" w:space="0" w:color="000000"/>
            </w:tcBorders>
          </w:tcPr>
          <w:p w14:paraId="2E77626F" w14:textId="67370BAB" w:rsidR="00585F17" w:rsidRPr="00F3221B" w:rsidRDefault="00585F17" w:rsidP="001917CE">
            <w:pPr>
              <w:pStyle w:val="TableParagraph"/>
              <w:jc w:val="both"/>
              <w:rPr>
                <w:w w:val="105"/>
                <w:sz w:val="24"/>
                <w:szCs w:val="24"/>
              </w:rPr>
            </w:pPr>
            <w:r w:rsidRPr="00B9763C">
              <w:rPr>
                <w:w w:val="105"/>
                <w:sz w:val="24"/>
                <w:szCs w:val="24"/>
              </w:rPr>
              <w:t>Clauza</w:t>
            </w:r>
            <w:r w:rsidRPr="00F3221B">
              <w:rPr>
                <w:w w:val="105"/>
                <w:sz w:val="24"/>
                <w:szCs w:val="24"/>
              </w:rPr>
              <w:t xml:space="preserve"> </w:t>
            </w:r>
            <w:r w:rsidRPr="00B9763C">
              <w:rPr>
                <w:w w:val="105"/>
                <w:sz w:val="24"/>
                <w:szCs w:val="24"/>
              </w:rPr>
              <w:t>care</w:t>
            </w:r>
            <w:r w:rsidRPr="00F3221B">
              <w:rPr>
                <w:w w:val="105"/>
                <w:sz w:val="24"/>
                <w:szCs w:val="24"/>
              </w:rPr>
              <w:t xml:space="preserve"> </w:t>
            </w:r>
            <w:r w:rsidRPr="00B9763C">
              <w:rPr>
                <w:w w:val="105"/>
                <w:sz w:val="24"/>
                <w:szCs w:val="24"/>
              </w:rPr>
              <w:t>precizează</w:t>
            </w:r>
            <w:r w:rsidRPr="00F3221B">
              <w:rPr>
                <w:w w:val="105"/>
                <w:sz w:val="24"/>
                <w:szCs w:val="24"/>
              </w:rPr>
              <w:t xml:space="preserve"> </w:t>
            </w:r>
            <w:r w:rsidRPr="00B9763C">
              <w:rPr>
                <w:w w:val="105"/>
                <w:sz w:val="24"/>
                <w:szCs w:val="24"/>
              </w:rPr>
              <w:t>legisla</w:t>
            </w:r>
            <w:r w:rsidR="00360421">
              <w:rPr>
                <w:w w:val="105"/>
                <w:sz w:val="24"/>
                <w:szCs w:val="24"/>
              </w:rPr>
              <w:t>t</w:t>
            </w:r>
            <w:r w:rsidRPr="00B9763C">
              <w:rPr>
                <w:w w:val="105"/>
                <w:sz w:val="24"/>
                <w:szCs w:val="24"/>
              </w:rPr>
              <w:t>ia</w:t>
            </w:r>
            <w:r w:rsidRPr="00F3221B">
              <w:rPr>
                <w:w w:val="105"/>
                <w:sz w:val="24"/>
                <w:szCs w:val="24"/>
              </w:rPr>
              <w:t xml:space="preserve"> </w:t>
            </w:r>
            <w:r w:rsidRPr="00B9763C">
              <w:rPr>
                <w:w w:val="105"/>
                <w:sz w:val="24"/>
                <w:szCs w:val="24"/>
              </w:rPr>
              <w:t>aplicabil</w:t>
            </w:r>
            <w:r w:rsidR="00360421">
              <w:rPr>
                <w:w w:val="105"/>
                <w:sz w:val="24"/>
                <w:szCs w:val="24"/>
              </w:rPr>
              <w:t>a</w:t>
            </w:r>
            <w:r w:rsidRPr="00F3221B">
              <w:rPr>
                <w:w w:val="105"/>
                <w:sz w:val="24"/>
                <w:szCs w:val="24"/>
              </w:rPr>
              <w:t xml:space="preserve"> </w:t>
            </w:r>
            <w:r w:rsidRPr="00B9763C">
              <w:rPr>
                <w:w w:val="105"/>
                <w:sz w:val="24"/>
                <w:szCs w:val="24"/>
              </w:rPr>
              <w:t xml:space="preserve">contractului de credit </w:t>
            </w:r>
            <w:r w:rsidR="00360421">
              <w:rPr>
                <w:w w:val="105"/>
                <w:sz w:val="24"/>
                <w:szCs w:val="24"/>
              </w:rPr>
              <w:t>s</w:t>
            </w:r>
            <w:r w:rsidRPr="00B9763C">
              <w:rPr>
                <w:w w:val="105"/>
                <w:sz w:val="24"/>
                <w:szCs w:val="24"/>
              </w:rPr>
              <w:t>i/sau instan</w:t>
            </w:r>
            <w:r w:rsidR="00360421">
              <w:rPr>
                <w:w w:val="105"/>
                <w:sz w:val="24"/>
                <w:szCs w:val="24"/>
              </w:rPr>
              <w:t>t</w:t>
            </w:r>
            <w:r w:rsidRPr="00B9763C">
              <w:rPr>
                <w:w w:val="105"/>
                <w:sz w:val="24"/>
                <w:szCs w:val="24"/>
              </w:rPr>
              <w:t>a</w:t>
            </w:r>
            <w:r w:rsidRPr="00F3221B">
              <w:rPr>
                <w:w w:val="105"/>
                <w:sz w:val="24"/>
                <w:szCs w:val="24"/>
              </w:rPr>
              <w:t xml:space="preserve"> </w:t>
            </w:r>
            <w:r w:rsidRPr="00B9763C">
              <w:rPr>
                <w:w w:val="105"/>
                <w:sz w:val="24"/>
                <w:szCs w:val="24"/>
              </w:rPr>
              <w:t>competent</w:t>
            </w:r>
            <w:r w:rsidR="00360421">
              <w:rPr>
                <w:w w:val="105"/>
                <w:sz w:val="24"/>
                <w:szCs w:val="24"/>
              </w:rPr>
              <w:t>a</w:t>
            </w:r>
          </w:p>
        </w:tc>
        <w:tc>
          <w:tcPr>
            <w:tcW w:w="5623" w:type="dxa"/>
            <w:tcBorders>
              <w:top w:val="single" w:sz="4" w:space="0" w:color="000000"/>
              <w:left w:val="single" w:sz="4" w:space="0" w:color="000000"/>
              <w:bottom w:val="single" w:sz="4" w:space="0" w:color="000000"/>
              <w:right w:val="single" w:sz="4" w:space="0" w:color="000000"/>
            </w:tcBorders>
          </w:tcPr>
          <w:p w14:paraId="350807B4" w14:textId="5B0627C6" w:rsidR="00585F17" w:rsidRPr="00F3221B" w:rsidRDefault="00585F17" w:rsidP="001917CE">
            <w:pPr>
              <w:pStyle w:val="TableParagraph"/>
              <w:jc w:val="both"/>
              <w:rPr>
                <w:w w:val="105"/>
                <w:sz w:val="24"/>
                <w:szCs w:val="24"/>
              </w:rPr>
            </w:pPr>
            <w:r w:rsidRPr="00B9763C">
              <w:rPr>
                <w:w w:val="105"/>
                <w:sz w:val="24"/>
                <w:szCs w:val="24"/>
              </w:rPr>
              <w:t xml:space="preserve">Litigiile </w:t>
            </w:r>
            <w:r w:rsidR="00360421">
              <w:rPr>
                <w:w w:val="105"/>
                <w:sz w:val="24"/>
                <w:szCs w:val="24"/>
              </w:rPr>
              <w:t>s</w:t>
            </w:r>
            <w:r w:rsidRPr="00B9763C">
              <w:rPr>
                <w:w w:val="105"/>
                <w:sz w:val="24"/>
                <w:szCs w:val="24"/>
              </w:rPr>
              <w:t>i ne</w:t>
            </w:r>
            <w:r w:rsidR="00360421">
              <w:rPr>
                <w:w w:val="105"/>
                <w:sz w:val="24"/>
                <w:szCs w:val="24"/>
              </w:rPr>
              <w:t>i</w:t>
            </w:r>
            <w:r w:rsidRPr="00B9763C">
              <w:rPr>
                <w:w w:val="105"/>
                <w:sz w:val="24"/>
                <w:szCs w:val="24"/>
              </w:rPr>
              <w:t>n</w:t>
            </w:r>
            <w:r w:rsidR="00360421">
              <w:rPr>
                <w:w w:val="105"/>
                <w:sz w:val="24"/>
                <w:szCs w:val="24"/>
              </w:rPr>
              <w:t>t</w:t>
            </w:r>
            <w:r w:rsidRPr="00B9763C">
              <w:rPr>
                <w:w w:val="105"/>
                <w:sz w:val="24"/>
                <w:szCs w:val="24"/>
              </w:rPr>
              <w:t>elegerile de orice fel dintre p</w:t>
            </w:r>
            <w:r w:rsidR="00360421">
              <w:rPr>
                <w:w w:val="105"/>
                <w:sz w:val="24"/>
                <w:szCs w:val="24"/>
              </w:rPr>
              <w:t>a</w:t>
            </w:r>
            <w:r w:rsidRPr="00B9763C">
              <w:rPr>
                <w:w w:val="105"/>
                <w:sz w:val="24"/>
                <w:szCs w:val="24"/>
              </w:rPr>
              <w:t xml:space="preserve">rţile contractului, privind </w:t>
            </w:r>
            <w:r w:rsidR="00360421">
              <w:rPr>
                <w:w w:val="105"/>
                <w:sz w:val="24"/>
                <w:szCs w:val="24"/>
              </w:rPr>
              <w:t>i</w:t>
            </w:r>
            <w:r w:rsidRPr="00B9763C">
              <w:rPr>
                <w:w w:val="105"/>
                <w:sz w:val="24"/>
                <w:szCs w:val="24"/>
              </w:rPr>
              <w:t xml:space="preserve">ncheierea, derularea, executarea </w:t>
            </w:r>
            <w:r w:rsidR="00360421">
              <w:rPr>
                <w:w w:val="105"/>
                <w:sz w:val="24"/>
                <w:szCs w:val="24"/>
              </w:rPr>
              <w:t>s</w:t>
            </w:r>
            <w:r w:rsidRPr="00B9763C">
              <w:rPr>
                <w:w w:val="105"/>
                <w:sz w:val="24"/>
                <w:szCs w:val="24"/>
              </w:rPr>
              <w:t>i modificarea contractului, vor fi solu</w:t>
            </w:r>
            <w:r w:rsidR="00360421">
              <w:rPr>
                <w:w w:val="105"/>
                <w:sz w:val="24"/>
                <w:szCs w:val="24"/>
              </w:rPr>
              <w:t>t</w:t>
            </w:r>
            <w:r w:rsidRPr="00B9763C">
              <w:rPr>
                <w:w w:val="105"/>
                <w:sz w:val="24"/>
                <w:szCs w:val="24"/>
              </w:rPr>
              <w:t>ionate de p</w:t>
            </w:r>
            <w:r w:rsidR="00360421">
              <w:rPr>
                <w:w w:val="105"/>
                <w:sz w:val="24"/>
                <w:szCs w:val="24"/>
              </w:rPr>
              <w:t>a</w:t>
            </w:r>
            <w:r w:rsidRPr="00B9763C">
              <w:rPr>
                <w:w w:val="105"/>
                <w:sz w:val="24"/>
                <w:szCs w:val="24"/>
              </w:rPr>
              <w:t>r</w:t>
            </w:r>
            <w:r w:rsidR="00360421">
              <w:rPr>
                <w:w w:val="105"/>
                <w:sz w:val="24"/>
                <w:szCs w:val="24"/>
              </w:rPr>
              <w:t>t</w:t>
            </w:r>
            <w:r w:rsidRPr="00B9763C">
              <w:rPr>
                <w:w w:val="105"/>
                <w:sz w:val="24"/>
                <w:szCs w:val="24"/>
              </w:rPr>
              <w:t>i pe cale amiabil</w:t>
            </w:r>
            <w:r w:rsidR="00360421">
              <w:rPr>
                <w:w w:val="105"/>
                <w:sz w:val="24"/>
                <w:szCs w:val="24"/>
              </w:rPr>
              <w:t>a</w:t>
            </w:r>
            <w:r w:rsidRPr="00B9763C">
              <w:rPr>
                <w:w w:val="105"/>
                <w:sz w:val="24"/>
                <w:szCs w:val="24"/>
              </w:rPr>
              <w:t xml:space="preserve">, iar </w:t>
            </w:r>
            <w:r w:rsidR="00360421">
              <w:rPr>
                <w:w w:val="105"/>
                <w:sz w:val="24"/>
                <w:szCs w:val="24"/>
              </w:rPr>
              <w:t>i</w:t>
            </w:r>
            <w:r w:rsidRPr="00B9763C">
              <w:rPr>
                <w:w w:val="105"/>
                <w:sz w:val="24"/>
                <w:szCs w:val="24"/>
              </w:rPr>
              <w:t xml:space="preserve">n cazul </w:t>
            </w:r>
            <w:r w:rsidR="00360421">
              <w:rPr>
                <w:w w:val="105"/>
                <w:sz w:val="24"/>
                <w:szCs w:val="24"/>
              </w:rPr>
              <w:t>i</w:t>
            </w:r>
            <w:r w:rsidRPr="00B9763C">
              <w:rPr>
                <w:w w:val="105"/>
                <w:sz w:val="24"/>
                <w:szCs w:val="24"/>
              </w:rPr>
              <w:t xml:space="preserve">n care acest lucru nu este posibil, competente </w:t>
            </w:r>
            <w:r w:rsidR="00360421">
              <w:rPr>
                <w:w w:val="105"/>
                <w:sz w:val="24"/>
                <w:szCs w:val="24"/>
              </w:rPr>
              <w:t>i</w:t>
            </w:r>
            <w:r w:rsidRPr="00B9763C">
              <w:rPr>
                <w:w w:val="105"/>
                <w:sz w:val="24"/>
                <w:szCs w:val="24"/>
              </w:rPr>
              <w:t>n solu</w:t>
            </w:r>
            <w:r w:rsidR="00360421">
              <w:rPr>
                <w:w w:val="105"/>
                <w:sz w:val="24"/>
                <w:szCs w:val="24"/>
              </w:rPr>
              <w:t>t</w:t>
            </w:r>
            <w:r w:rsidRPr="00B9763C">
              <w:rPr>
                <w:w w:val="105"/>
                <w:sz w:val="24"/>
                <w:szCs w:val="24"/>
              </w:rPr>
              <w:t>ionarea litigiului sunt instan</w:t>
            </w:r>
            <w:r w:rsidR="00360421">
              <w:rPr>
                <w:w w:val="105"/>
                <w:sz w:val="24"/>
                <w:szCs w:val="24"/>
              </w:rPr>
              <w:t>t</w:t>
            </w:r>
            <w:r w:rsidRPr="00B9763C">
              <w:rPr>
                <w:w w:val="105"/>
                <w:sz w:val="24"/>
                <w:szCs w:val="24"/>
              </w:rPr>
              <w:t>ele judec</w:t>
            </w:r>
            <w:r w:rsidR="00360421">
              <w:rPr>
                <w:w w:val="105"/>
                <w:sz w:val="24"/>
                <w:szCs w:val="24"/>
              </w:rPr>
              <w:t>a</w:t>
            </w:r>
            <w:r w:rsidRPr="00B9763C">
              <w:rPr>
                <w:w w:val="105"/>
                <w:sz w:val="24"/>
                <w:szCs w:val="24"/>
              </w:rPr>
              <w:t>tore</w:t>
            </w:r>
            <w:r w:rsidR="00360421">
              <w:rPr>
                <w:w w:val="105"/>
                <w:sz w:val="24"/>
                <w:szCs w:val="24"/>
              </w:rPr>
              <w:t>s</w:t>
            </w:r>
            <w:r w:rsidRPr="00B9763C">
              <w:rPr>
                <w:w w:val="105"/>
                <w:sz w:val="24"/>
                <w:szCs w:val="24"/>
              </w:rPr>
              <w:t>ti de la sediul creditorului.</w:t>
            </w:r>
          </w:p>
        </w:tc>
      </w:tr>
      <w:tr w:rsidR="00585F17" w:rsidRPr="001917CE" w14:paraId="77D6EEC5" w14:textId="77777777" w:rsidTr="001917CE">
        <w:trPr>
          <w:trHeight w:val="895"/>
        </w:trPr>
        <w:tc>
          <w:tcPr>
            <w:tcW w:w="4608" w:type="dxa"/>
            <w:tcBorders>
              <w:top w:val="single" w:sz="4" w:space="0" w:color="000000"/>
              <w:left w:val="single" w:sz="4" w:space="0" w:color="000000"/>
              <w:bottom w:val="single" w:sz="4" w:space="0" w:color="000000"/>
              <w:right w:val="single" w:sz="4" w:space="0" w:color="000000"/>
            </w:tcBorders>
          </w:tcPr>
          <w:p w14:paraId="29CB20F4" w14:textId="77777777" w:rsidR="00585F17" w:rsidRPr="00F3221B" w:rsidRDefault="00585F17" w:rsidP="001917CE">
            <w:pPr>
              <w:pStyle w:val="TableParagraph"/>
              <w:jc w:val="both"/>
              <w:rPr>
                <w:w w:val="105"/>
                <w:sz w:val="24"/>
                <w:szCs w:val="24"/>
              </w:rPr>
            </w:pPr>
            <w:r w:rsidRPr="00B9763C">
              <w:rPr>
                <w:w w:val="105"/>
                <w:sz w:val="24"/>
                <w:szCs w:val="24"/>
              </w:rPr>
              <w:t>Regimul</w:t>
            </w:r>
            <w:r w:rsidRPr="00F3221B">
              <w:rPr>
                <w:w w:val="105"/>
                <w:sz w:val="24"/>
                <w:szCs w:val="24"/>
              </w:rPr>
              <w:t xml:space="preserve"> </w:t>
            </w:r>
            <w:r w:rsidRPr="00B9763C">
              <w:rPr>
                <w:w w:val="105"/>
                <w:sz w:val="24"/>
                <w:szCs w:val="24"/>
              </w:rPr>
              <w:t>lingvistic</w:t>
            </w:r>
          </w:p>
        </w:tc>
        <w:tc>
          <w:tcPr>
            <w:tcW w:w="5623" w:type="dxa"/>
            <w:tcBorders>
              <w:top w:val="single" w:sz="4" w:space="0" w:color="000000"/>
              <w:left w:val="single" w:sz="4" w:space="0" w:color="000000"/>
              <w:bottom w:val="single" w:sz="4" w:space="0" w:color="000000"/>
              <w:right w:val="single" w:sz="4" w:space="0" w:color="000000"/>
            </w:tcBorders>
          </w:tcPr>
          <w:p w14:paraId="70BC0349" w14:textId="75A3905E" w:rsidR="00585F17" w:rsidRPr="00F3221B" w:rsidRDefault="00585F17" w:rsidP="001917CE">
            <w:pPr>
              <w:pStyle w:val="TableParagraph"/>
              <w:rPr>
                <w:w w:val="105"/>
                <w:sz w:val="24"/>
                <w:szCs w:val="24"/>
              </w:rPr>
            </w:pPr>
            <w:r w:rsidRPr="00B9763C">
              <w:rPr>
                <w:w w:val="105"/>
                <w:sz w:val="24"/>
                <w:szCs w:val="24"/>
              </w:rPr>
              <w:t xml:space="preserve">Termenii </w:t>
            </w:r>
            <w:r w:rsidR="00360421">
              <w:rPr>
                <w:w w:val="105"/>
                <w:sz w:val="24"/>
                <w:szCs w:val="24"/>
              </w:rPr>
              <w:t>s</w:t>
            </w:r>
            <w:r w:rsidRPr="00B9763C">
              <w:rPr>
                <w:w w:val="105"/>
                <w:sz w:val="24"/>
                <w:szCs w:val="24"/>
              </w:rPr>
              <w:t>i condi</w:t>
            </w:r>
            <w:r w:rsidR="00360421">
              <w:rPr>
                <w:w w:val="105"/>
                <w:sz w:val="24"/>
                <w:szCs w:val="24"/>
              </w:rPr>
              <w:t>t</w:t>
            </w:r>
            <w:r w:rsidRPr="00B9763C">
              <w:rPr>
                <w:w w:val="105"/>
                <w:sz w:val="24"/>
                <w:szCs w:val="24"/>
              </w:rPr>
              <w:t xml:space="preserve">iile contractuale sunt formulate </w:t>
            </w:r>
            <w:r w:rsidR="00360421">
              <w:rPr>
                <w:w w:val="105"/>
                <w:sz w:val="24"/>
                <w:szCs w:val="24"/>
              </w:rPr>
              <w:t>i</w:t>
            </w:r>
            <w:r w:rsidRPr="00B9763C">
              <w:rPr>
                <w:w w:val="105"/>
                <w:sz w:val="24"/>
                <w:szCs w:val="24"/>
              </w:rPr>
              <w:t>n limba rom</w:t>
            </w:r>
            <w:r w:rsidR="00360421">
              <w:rPr>
                <w:w w:val="105"/>
                <w:sz w:val="24"/>
                <w:szCs w:val="24"/>
              </w:rPr>
              <w:t>ana</w:t>
            </w:r>
            <w:r w:rsidRPr="00B9763C">
              <w:rPr>
                <w:w w:val="105"/>
                <w:sz w:val="24"/>
                <w:szCs w:val="24"/>
              </w:rPr>
              <w:t xml:space="preserve">, iar comunicarea dintre creditor </w:t>
            </w:r>
            <w:r w:rsidR="00360421">
              <w:rPr>
                <w:w w:val="105"/>
                <w:sz w:val="24"/>
                <w:szCs w:val="24"/>
              </w:rPr>
              <w:t>s</w:t>
            </w:r>
            <w:r w:rsidRPr="00B9763C">
              <w:rPr>
                <w:w w:val="105"/>
                <w:sz w:val="24"/>
                <w:szCs w:val="24"/>
              </w:rPr>
              <w:t xml:space="preserve">i consumator se face </w:t>
            </w:r>
            <w:r w:rsidR="00360421">
              <w:rPr>
                <w:w w:val="105"/>
                <w:sz w:val="24"/>
                <w:szCs w:val="24"/>
              </w:rPr>
              <w:t>i</w:t>
            </w:r>
            <w:r w:rsidRPr="00B9763C">
              <w:rPr>
                <w:w w:val="105"/>
                <w:sz w:val="24"/>
                <w:szCs w:val="24"/>
              </w:rPr>
              <w:t>n limba rom</w:t>
            </w:r>
            <w:r w:rsidR="00360421">
              <w:rPr>
                <w:w w:val="105"/>
                <w:sz w:val="24"/>
                <w:szCs w:val="24"/>
              </w:rPr>
              <w:t>a</w:t>
            </w:r>
            <w:r w:rsidRPr="00B9763C">
              <w:rPr>
                <w:w w:val="105"/>
                <w:sz w:val="24"/>
                <w:szCs w:val="24"/>
              </w:rPr>
              <w:t>n</w:t>
            </w:r>
            <w:r w:rsidR="00360421">
              <w:rPr>
                <w:w w:val="105"/>
                <w:sz w:val="24"/>
                <w:szCs w:val="24"/>
              </w:rPr>
              <w:t>a</w:t>
            </w:r>
            <w:r w:rsidRPr="00B9763C">
              <w:rPr>
                <w:w w:val="105"/>
                <w:sz w:val="24"/>
                <w:szCs w:val="24"/>
              </w:rPr>
              <w:t>.</w:t>
            </w:r>
          </w:p>
        </w:tc>
      </w:tr>
      <w:tr w:rsidR="00585F17" w:rsidRPr="001917CE" w14:paraId="472F4A58" w14:textId="77777777" w:rsidTr="001917CE">
        <w:trPr>
          <w:trHeight w:val="2488"/>
        </w:trPr>
        <w:tc>
          <w:tcPr>
            <w:tcW w:w="4608" w:type="dxa"/>
            <w:tcBorders>
              <w:top w:val="single" w:sz="4" w:space="0" w:color="000000"/>
              <w:left w:val="single" w:sz="4" w:space="0" w:color="000000"/>
              <w:bottom w:val="single" w:sz="4" w:space="0" w:color="000000"/>
              <w:right w:val="single" w:sz="4" w:space="0" w:color="000000"/>
            </w:tcBorders>
          </w:tcPr>
          <w:p w14:paraId="0B92E119" w14:textId="298C5D98" w:rsidR="00585F17" w:rsidRPr="00F3221B" w:rsidRDefault="00585F17" w:rsidP="001917CE">
            <w:pPr>
              <w:pStyle w:val="TableParagraph"/>
              <w:jc w:val="both"/>
              <w:rPr>
                <w:w w:val="105"/>
                <w:sz w:val="24"/>
                <w:szCs w:val="24"/>
              </w:rPr>
            </w:pPr>
            <w:r w:rsidRPr="00B9763C">
              <w:rPr>
                <w:w w:val="105"/>
                <w:sz w:val="24"/>
                <w:szCs w:val="24"/>
              </w:rPr>
              <w:t>Existen</w:t>
            </w:r>
            <w:r w:rsidR="00F725D3">
              <w:rPr>
                <w:w w:val="105"/>
                <w:sz w:val="24"/>
                <w:szCs w:val="24"/>
              </w:rPr>
              <w:t>t</w:t>
            </w:r>
            <w:r w:rsidRPr="00B9763C">
              <w:rPr>
                <w:w w:val="105"/>
                <w:sz w:val="24"/>
                <w:szCs w:val="24"/>
              </w:rPr>
              <w:t>a</w:t>
            </w:r>
            <w:r w:rsidRPr="00F3221B">
              <w:rPr>
                <w:w w:val="105"/>
                <w:sz w:val="24"/>
                <w:szCs w:val="24"/>
              </w:rPr>
              <w:t xml:space="preserve"> </w:t>
            </w:r>
            <w:r w:rsidR="00F725D3">
              <w:rPr>
                <w:w w:val="105"/>
                <w:sz w:val="24"/>
                <w:szCs w:val="24"/>
              </w:rPr>
              <w:t>s</w:t>
            </w:r>
            <w:r w:rsidRPr="00B9763C">
              <w:rPr>
                <w:w w:val="105"/>
                <w:sz w:val="24"/>
                <w:szCs w:val="24"/>
              </w:rPr>
              <w:t>i</w:t>
            </w:r>
            <w:r w:rsidRPr="00F3221B">
              <w:rPr>
                <w:w w:val="105"/>
                <w:sz w:val="24"/>
                <w:szCs w:val="24"/>
              </w:rPr>
              <w:t xml:space="preserve"> </w:t>
            </w:r>
            <w:r w:rsidRPr="00B9763C">
              <w:rPr>
                <w:w w:val="105"/>
                <w:sz w:val="24"/>
                <w:szCs w:val="24"/>
              </w:rPr>
              <w:t>posibilitatea</w:t>
            </w:r>
            <w:r w:rsidRPr="00F3221B">
              <w:rPr>
                <w:w w:val="105"/>
                <w:sz w:val="24"/>
                <w:szCs w:val="24"/>
              </w:rPr>
              <w:t xml:space="preserve"> </w:t>
            </w:r>
            <w:r w:rsidRPr="00B9763C">
              <w:rPr>
                <w:w w:val="105"/>
                <w:sz w:val="24"/>
                <w:szCs w:val="24"/>
              </w:rPr>
              <w:t>recurgerii</w:t>
            </w:r>
            <w:r w:rsidRPr="00F3221B">
              <w:rPr>
                <w:w w:val="105"/>
                <w:sz w:val="24"/>
                <w:szCs w:val="24"/>
              </w:rPr>
              <w:t xml:space="preserve"> </w:t>
            </w:r>
            <w:r w:rsidRPr="00B9763C">
              <w:rPr>
                <w:w w:val="105"/>
                <w:sz w:val="24"/>
                <w:szCs w:val="24"/>
              </w:rPr>
              <w:t>la</w:t>
            </w:r>
            <w:r w:rsidRPr="00F3221B">
              <w:rPr>
                <w:w w:val="105"/>
                <w:sz w:val="24"/>
                <w:szCs w:val="24"/>
              </w:rPr>
              <w:t xml:space="preserve"> </w:t>
            </w:r>
            <w:r w:rsidRPr="00B9763C">
              <w:rPr>
                <w:w w:val="105"/>
                <w:sz w:val="24"/>
                <w:szCs w:val="24"/>
              </w:rPr>
              <w:t>un</w:t>
            </w:r>
            <w:r w:rsidRPr="00F3221B">
              <w:rPr>
                <w:w w:val="105"/>
                <w:sz w:val="24"/>
                <w:szCs w:val="24"/>
              </w:rPr>
              <w:t xml:space="preserve"> </w:t>
            </w:r>
            <w:r w:rsidRPr="00B9763C">
              <w:rPr>
                <w:w w:val="105"/>
                <w:sz w:val="24"/>
                <w:szCs w:val="24"/>
              </w:rPr>
              <w:t>mecanism extrajudiciar de reclama</w:t>
            </w:r>
            <w:r w:rsidR="00F725D3">
              <w:rPr>
                <w:w w:val="105"/>
                <w:sz w:val="24"/>
                <w:szCs w:val="24"/>
              </w:rPr>
              <w:t>t</w:t>
            </w:r>
            <w:r w:rsidRPr="00B9763C">
              <w:rPr>
                <w:w w:val="105"/>
                <w:sz w:val="24"/>
                <w:szCs w:val="24"/>
              </w:rPr>
              <w:t>ie si</w:t>
            </w:r>
            <w:r w:rsidRPr="00F3221B">
              <w:rPr>
                <w:w w:val="105"/>
                <w:sz w:val="24"/>
                <w:szCs w:val="24"/>
              </w:rPr>
              <w:t xml:space="preserve"> </w:t>
            </w:r>
            <w:r w:rsidRPr="00B9763C">
              <w:rPr>
                <w:w w:val="105"/>
                <w:sz w:val="24"/>
                <w:szCs w:val="24"/>
              </w:rPr>
              <w:t>desp</w:t>
            </w:r>
            <w:r w:rsidR="00F725D3">
              <w:rPr>
                <w:w w:val="105"/>
                <w:sz w:val="24"/>
                <w:szCs w:val="24"/>
              </w:rPr>
              <w:t>a</w:t>
            </w:r>
            <w:r w:rsidRPr="00B9763C">
              <w:rPr>
                <w:w w:val="105"/>
                <w:sz w:val="24"/>
                <w:szCs w:val="24"/>
              </w:rPr>
              <w:t>gubire</w:t>
            </w:r>
            <w:r w:rsidRPr="00F3221B">
              <w:rPr>
                <w:w w:val="105"/>
                <w:sz w:val="24"/>
                <w:szCs w:val="24"/>
              </w:rPr>
              <w:t xml:space="preserve"> </w:t>
            </w:r>
            <w:r w:rsidRPr="00B9763C">
              <w:rPr>
                <w:w w:val="105"/>
                <w:sz w:val="24"/>
                <w:szCs w:val="24"/>
              </w:rPr>
              <w:t>pentru</w:t>
            </w:r>
            <w:r w:rsidRPr="00F3221B">
              <w:rPr>
                <w:w w:val="105"/>
                <w:sz w:val="24"/>
                <w:szCs w:val="24"/>
              </w:rPr>
              <w:t xml:space="preserve"> </w:t>
            </w:r>
            <w:r w:rsidRPr="00B9763C">
              <w:rPr>
                <w:w w:val="105"/>
                <w:sz w:val="24"/>
                <w:szCs w:val="24"/>
              </w:rPr>
              <w:t>consumator</w:t>
            </w:r>
          </w:p>
        </w:tc>
        <w:tc>
          <w:tcPr>
            <w:tcW w:w="5623" w:type="dxa"/>
            <w:tcBorders>
              <w:top w:val="single" w:sz="4" w:space="0" w:color="000000"/>
              <w:left w:val="single" w:sz="4" w:space="0" w:color="000000"/>
              <w:bottom w:val="single" w:sz="4" w:space="0" w:color="000000"/>
              <w:right w:val="single" w:sz="4" w:space="0" w:color="000000"/>
            </w:tcBorders>
          </w:tcPr>
          <w:p w14:paraId="1CD2345B" w14:textId="4BFF565C" w:rsidR="00585F17" w:rsidRPr="00F3221B" w:rsidRDefault="00F725D3" w:rsidP="001917CE">
            <w:pPr>
              <w:pStyle w:val="TableParagraph"/>
              <w:jc w:val="both"/>
              <w:rPr>
                <w:w w:val="105"/>
                <w:sz w:val="24"/>
                <w:szCs w:val="24"/>
              </w:rPr>
            </w:pPr>
            <w:r>
              <w:rPr>
                <w:w w:val="105"/>
                <w:sz w:val="24"/>
                <w:szCs w:val="24"/>
              </w:rPr>
              <w:t>I</w:t>
            </w:r>
            <w:r w:rsidR="00585F17" w:rsidRPr="00B9763C">
              <w:rPr>
                <w:w w:val="105"/>
                <w:sz w:val="24"/>
                <w:szCs w:val="24"/>
              </w:rPr>
              <w:t>mprumutatul nu dispune de un mecanism extrajudiciar de reclama</w:t>
            </w:r>
            <w:r>
              <w:rPr>
                <w:w w:val="105"/>
                <w:sz w:val="24"/>
                <w:szCs w:val="24"/>
              </w:rPr>
              <w:t>t</w:t>
            </w:r>
            <w:r w:rsidR="00585F17" w:rsidRPr="00B9763C">
              <w:rPr>
                <w:w w:val="105"/>
                <w:sz w:val="24"/>
                <w:szCs w:val="24"/>
              </w:rPr>
              <w:t xml:space="preserve">ie </w:t>
            </w:r>
            <w:r>
              <w:rPr>
                <w:w w:val="105"/>
                <w:sz w:val="24"/>
                <w:szCs w:val="24"/>
              </w:rPr>
              <w:t>s</w:t>
            </w:r>
            <w:r w:rsidR="00585F17" w:rsidRPr="00B9763C">
              <w:rPr>
                <w:w w:val="105"/>
                <w:sz w:val="24"/>
                <w:szCs w:val="24"/>
              </w:rPr>
              <w:t>i desp</w:t>
            </w:r>
            <w:r>
              <w:rPr>
                <w:w w:val="105"/>
                <w:sz w:val="24"/>
                <w:szCs w:val="24"/>
              </w:rPr>
              <w:t>a</w:t>
            </w:r>
            <w:r w:rsidR="00585F17" w:rsidRPr="00B9763C">
              <w:rPr>
                <w:w w:val="105"/>
                <w:sz w:val="24"/>
                <w:szCs w:val="24"/>
              </w:rPr>
              <w:t>gubire, cu excep</w:t>
            </w:r>
            <w:r>
              <w:rPr>
                <w:w w:val="105"/>
                <w:sz w:val="24"/>
                <w:szCs w:val="24"/>
              </w:rPr>
              <w:t>t</w:t>
            </w:r>
            <w:r w:rsidR="00585F17" w:rsidRPr="00B9763C">
              <w:rPr>
                <w:w w:val="105"/>
                <w:sz w:val="24"/>
                <w:szCs w:val="24"/>
              </w:rPr>
              <w:t>ia posibilit</w:t>
            </w:r>
            <w:r>
              <w:rPr>
                <w:w w:val="105"/>
                <w:sz w:val="24"/>
                <w:szCs w:val="24"/>
              </w:rPr>
              <w:t>at</w:t>
            </w:r>
            <w:r w:rsidR="00585F17" w:rsidRPr="00B9763C">
              <w:rPr>
                <w:w w:val="105"/>
                <w:sz w:val="24"/>
                <w:szCs w:val="24"/>
              </w:rPr>
              <w:t>ii sale de a se adresa Autorit</w:t>
            </w:r>
            <w:r>
              <w:rPr>
                <w:w w:val="105"/>
                <w:sz w:val="24"/>
                <w:szCs w:val="24"/>
              </w:rPr>
              <w:t>at</w:t>
            </w:r>
            <w:r w:rsidR="00585F17" w:rsidRPr="00B9763C">
              <w:rPr>
                <w:w w:val="105"/>
                <w:sz w:val="24"/>
                <w:szCs w:val="24"/>
              </w:rPr>
              <w:t>ii Na</w:t>
            </w:r>
            <w:r>
              <w:rPr>
                <w:w w:val="105"/>
                <w:sz w:val="24"/>
                <w:szCs w:val="24"/>
              </w:rPr>
              <w:t>t</w:t>
            </w:r>
            <w:r w:rsidR="00585F17" w:rsidRPr="00B9763C">
              <w:rPr>
                <w:w w:val="105"/>
                <w:sz w:val="24"/>
                <w:szCs w:val="24"/>
              </w:rPr>
              <w:t>ionale pentru Protec</w:t>
            </w:r>
            <w:r>
              <w:rPr>
                <w:w w:val="105"/>
                <w:sz w:val="24"/>
                <w:szCs w:val="24"/>
              </w:rPr>
              <w:t>t</w:t>
            </w:r>
            <w:r w:rsidR="00585F17" w:rsidRPr="00B9763C">
              <w:rPr>
                <w:w w:val="105"/>
                <w:sz w:val="24"/>
                <w:szCs w:val="24"/>
              </w:rPr>
              <w:t xml:space="preserve">ia Consumatorilor </w:t>
            </w:r>
            <w:r>
              <w:rPr>
                <w:w w:val="105"/>
                <w:sz w:val="24"/>
                <w:szCs w:val="24"/>
              </w:rPr>
              <w:t>s</w:t>
            </w:r>
            <w:r w:rsidR="00585F17" w:rsidRPr="00B9763C">
              <w:rPr>
                <w:w w:val="105"/>
                <w:sz w:val="24"/>
                <w:szCs w:val="24"/>
              </w:rPr>
              <w:t>i Centrul</w:t>
            </w:r>
            <w:r>
              <w:rPr>
                <w:w w:val="105"/>
                <w:sz w:val="24"/>
                <w:szCs w:val="24"/>
              </w:rPr>
              <w:t>ui</w:t>
            </w:r>
            <w:r w:rsidR="00585F17" w:rsidRPr="00B9763C">
              <w:rPr>
                <w:w w:val="105"/>
                <w:sz w:val="24"/>
                <w:szCs w:val="24"/>
              </w:rPr>
              <w:t xml:space="preserve"> de Solu</w:t>
            </w:r>
            <w:r>
              <w:rPr>
                <w:w w:val="105"/>
                <w:sz w:val="24"/>
                <w:szCs w:val="24"/>
              </w:rPr>
              <w:t>t</w:t>
            </w:r>
            <w:r w:rsidR="00585F17" w:rsidRPr="00B9763C">
              <w:rPr>
                <w:w w:val="105"/>
                <w:sz w:val="24"/>
                <w:szCs w:val="24"/>
              </w:rPr>
              <w:t>ionare Alternativ</w:t>
            </w:r>
            <w:r>
              <w:rPr>
                <w:w w:val="105"/>
                <w:sz w:val="24"/>
                <w:szCs w:val="24"/>
              </w:rPr>
              <w:t>a</w:t>
            </w:r>
            <w:r w:rsidR="00585F17" w:rsidRPr="00B9763C">
              <w:rPr>
                <w:w w:val="105"/>
                <w:sz w:val="24"/>
                <w:szCs w:val="24"/>
              </w:rPr>
              <w:t xml:space="preserve"> a Litigiilor </w:t>
            </w:r>
            <w:r>
              <w:rPr>
                <w:w w:val="105"/>
                <w:sz w:val="24"/>
                <w:szCs w:val="24"/>
              </w:rPr>
              <w:t>i</w:t>
            </w:r>
            <w:r w:rsidR="00585F17" w:rsidRPr="00B9763C">
              <w:rPr>
                <w:w w:val="105"/>
                <w:sz w:val="24"/>
                <w:szCs w:val="24"/>
              </w:rPr>
              <w:t xml:space="preserve">n Domeniul Bancar. </w:t>
            </w:r>
            <w:r>
              <w:rPr>
                <w:w w:val="105"/>
                <w:sz w:val="24"/>
                <w:szCs w:val="24"/>
              </w:rPr>
              <w:t>I</w:t>
            </w:r>
            <w:r w:rsidR="00585F17" w:rsidRPr="00B9763C">
              <w:rPr>
                <w:w w:val="105"/>
                <w:sz w:val="24"/>
                <w:szCs w:val="24"/>
              </w:rPr>
              <w:t>mprumutatul declar</w:t>
            </w:r>
            <w:r>
              <w:rPr>
                <w:w w:val="105"/>
                <w:sz w:val="24"/>
                <w:szCs w:val="24"/>
              </w:rPr>
              <w:t>a</w:t>
            </w:r>
            <w:r w:rsidR="00585F17" w:rsidRPr="00B9763C">
              <w:rPr>
                <w:w w:val="105"/>
                <w:sz w:val="24"/>
                <w:szCs w:val="24"/>
              </w:rPr>
              <w:t xml:space="preserve"> c</w:t>
            </w:r>
            <w:r>
              <w:rPr>
                <w:w w:val="105"/>
                <w:sz w:val="24"/>
                <w:szCs w:val="24"/>
              </w:rPr>
              <w:t>a</w:t>
            </w:r>
            <w:r w:rsidR="00585F17" w:rsidRPr="00B9763C">
              <w:rPr>
                <w:w w:val="105"/>
                <w:sz w:val="24"/>
                <w:szCs w:val="24"/>
              </w:rPr>
              <w:t xml:space="preserve"> a luat la cuno</w:t>
            </w:r>
            <w:r>
              <w:rPr>
                <w:w w:val="105"/>
                <w:sz w:val="24"/>
                <w:szCs w:val="24"/>
              </w:rPr>
              <w:t>s</w:t>
            </w:r>
            <w:r w:rsidR="00585F17" w:rsidRPr="00B9763C">
              <w:rPr>
                <w:w w:val="105"/>
                <w:sz w:val="24"/>
                <w:szCs w:val="24"/>
              </w:rPr>
              <w:t>tin</w:t>
            </w:r>
            <w:r>
              <w:rPr>
                <w:w w:val="105"/>
                <w:sz w:val="24"/>
                <w:szCs w:val="24"/>
              </w:rPr>
              <w:t>ta</w:t>
            </w:r>
            <w:r w:rsidR="00585F17" w:rsidRPr="00B9763C">
              <w:rPr>
                <w:w w:val="105"/>
                <w:sz w:val="24"/>
                <w:szCs w:val="24"/>
              </w:rPr>
              <w:t xml:space="preserve"> faptul c</w:t>
            </w:r>
            <w:r>
              <w:rPr>
                <w:w w:val="105"/>
                <w:sz w:val="24"/>
                <w:szCs w:val="24"/>
              </w:rPr>
              <w:t>a</w:t>
            </w:r>
            <w:r w:rsidR="00585F17" w:rsidRPr="00B9763C">
              <w:rPr>
                <w:w w:val="105"/>
                <w:sz w:val="24"/>
                <w:szCs w:val="24"/>
              </w:rPr>
              <w:t xml:space="preserve"> adresa Autorit</w:t>
            </w:r>
            <w:r>
              <w:rPr>
                <w:w w:val="105"/>
                <w:sz w:val="24"/>
                <w:szCs w:val="24"/>
              </w:rPr>
              <w:t>at</w:t>
            </w:r>
            <w:r w:rsidR="00585F17" w:rsidRPr="00B9763C">
              <w:rPr>
                <w:w w:val="105"/>
                <w:sz w:val="24"/>
                <w:szCs w:val="24"/>
              </w:rPr>
              <w:t>ii Na</w:t>
            </w:r>
            <w:r>
              <w:rPr>
                <w:w w:val="105"/>
                <w:sz w:val="24"/>
                <w:szCs w:val="24"/>
              </w:rPr>
              <w:t>t</w:t>
            </w:r>
            <w:r w:rsidR="00585F17" w:rsidRPr="00B9763C">
              <w:rPr>
                <w:w w:val="105"/>
                <w:sz w:val="24"/>
                <w:szCs w:val="24"/>
              </w:rPr>
              <w:t>ionale pentru Protec</w:t>
            </w:r>
            <w:r>
              <w:rPr>
                <w:w w:val="105"/>
                <w:sz w:val="24"/>
                <w:szCs w:val="24"/>
              </w:rPr>
              <w:t>t</w:t>
            </w:r>
            <w:r w:rsidR="00585F17" w:rsidRPr="00B9763C">
              <w:rPr>
                <w:w w:val="105"/>
                <w:sz w:val="24"/>
                <w:szCs w:val="24"/>
              </w:rPr>
              <w:t>ia Consumatorilor este B-dul Aviatorilor, nr. 72, Sector 1, Bucure</w:t>
            </w:r>
            <w:r>
              <w:rPr>
                <w:w w:val="105"/>
                <w:sz w:val="24"/>
                <w:szCs w:val="24"/>
              </w:rPr>
              <w:t>s</w:t>
            </w:r>
            <w:r w:rsidR="00585F17" w:rsidRPr="00B9763C">
              <w:rPr>
                <w:w w:val="105"/>
                <w:sz w:val="24"/>
                <w:szCs w:val="24"/>
              </w:rPr>
              <w:t>ti, http://www.anpc.gov.ro, iar adresa Centrului de Solu</w:t>
            </w:r>
            <w:r>
              <w:rPr>
                <w:w w:val="105"/>
                <w:sz w:val="24"/>
                <w:szCs w:val="24"/>
              </w:rPr>
              <w:t>t</w:t>
            </w:r>
            <w:r w:rsidR="00585F17" w:rsidRPr="00B9763C">
              <w:rPr>
                <w:w w:val="105"/>
                <w:sz w:val="24"/>
                <w:szCs w:val="24"/>
              </w:rPr>
              <w:t>ionare Alternativ</w:t>
            </w:r>
            <w:r>
              <w:rPr>
                <w:w w:val="105"/>
                <w:sz w:val="24"/>
                <w:szCs w:val="24"/>
              </w:rPr>
              <w:t>a</w:t>
            </w:r>
            <w:r w:rsidR="00585F17" w:rsidRPr="00B9763C">
              <w:rPr>
                <w:w w:val="105"/>
                <w:sz w:val="24"/>
                <w:szCs w:val="24"/>
              </w:rPr>
              <w:t xml:space="preserve"> a Litigiilor în Domeniul Bancar este Str. Sevastopol, nr. 24, et. 2, </w:t>
            </w:r>
            <w:r w:rsidR="00585F17" w:rsidRPr="00B9763C">
              <w:rPr>
                <w:w w:val="105"/>
                <w:sz w:val="24"/>
                <w:szCs w:val="24"/>
              </w:rPr>
              <w:lastRenderedPageBreak/>
              <w:t>sector 1, București, https://</w:t>
            </w:r>
            <w:r w:rsidR="00585F17" w:rsidRPr="00F3221B">
              <w:rPr>
                <w:w w:val="105"/>
                <w:sz w:val="24"/>
                <w:szCs w:val="24"/>
              </w:rPr>
              <w:t>www.csalb.ro</w:t>
            </w:r>
            <w:r w:rsidR="00585F17" w:rsidRPr="00B9763C">
              <w:rPr>
                <w:w w:val="105"/>
                <w:sz w:val="24"/>
                <w:szCs w:val="24"/>
              </w:rPr>
              <w:t>/.</w:t>
            </w:r>
          </w:p>
        </w:tc>
      </w:tr>
    </w:tbl>
    <w:p w14:paraId="5CD67298" w14:textId="09A0228C" w:rsidR="000A5973" w:rsidRPr="00B9763C" w:rsidRDefault="000A5973" w:rsidP="00676917">
      <w:pPr>
        <w:jc w:val="both"/>
        <w:rPr>
          <w:sz w:val="24"/>
          <w:szCs w:val="24"/>
        </w:rPr>
      </w:pPr>
    </w:p>
    <w:sectPr w:rsidR="000A5973" w:rsidRPr="00B9763C" w:rsidSect="00676917">
      <w:footerReference w:type="default" r:id="rId16"/>
      <w:type w:val="continuous"/>
      <w:pgSz w:w="11910" w:h="16840"/>
      <w:pgMar w:top="460" w:right="520" w:bottom="960" w:left="860" w:header="720" w:footer="775" w:gutter="0"/>
      <w:pgNumType w:start="28"/>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talin Dafinescu" w:date="2022-10-21T17:53:00Z" w:initials="CD">
    <w:p w14:paraId="0987B673" w14:textId="77777777" w:rsidR="00BF6008" w:rsidRDefault="00BF6008" w:rsidP="008F6F0B">
      <w:pPr>
        <w:pStyle w:val="CommentText"/>
      </w:pPr>
      <w:r>
        <w:rPr>
          <w:rStyle w:val="CommentReference"/>
        </w:rPr>
        <w:annotationRef/>
      </w:r>
      <w:r>
        <w:t>We still do not have a telephone no. To be added</w:t>
      </w:r>
    </w:p>
  </w:comment>
  <w:comment w:id="1" w:author="Catalin Dafinescu" w:date="2022-10-21T17:02:00Z" w:initials="CD">
    <w:p w14:paraId="2D02515A" w14:textId="76F8A79A" w:rsidR="00C00BAB" w:rsidRDefault="00C00BAB" w:rsidP="00DB25F5">
      <w:pPr>
        <w:pStyle w:val="CommentText"/>
      </w:pPr>
      <w:r>
        <w:rPr>
          <w:rStyle w:val="CommentReference"/>
        </w:rPr>
        <w:annotationRef/>
      </w:r>
      <w:r>
        <w:t>Credit intermediary name - Seller/ vendor name</w:t>
      </w:r>
    </w:p>
  </w:comment>
  <w:comment w:id="2" w:author="Catalin Dafinescu" w:date="2022-10-21T17:03:00Z" w:initials="CD">
    <w:p w14:paraId="48753460" w14:textId="77777777" w:rsidR="00C00BAB" w:rsidRDefault="00C00BAB" w:rsidP="007452D4">
      <w:pPr>
        <w:pStyle w:val="CommentText"/>
      </w:pPr>
      <w:r>
        <w:rPr>
          <w:rStyle w:val="CommentReference"/>
        </w:rPr>
        <w:annotationRef/>
      </w:r>
      <w:r>
        <w:t>Seller's/ vendor's address</w:t>
      </w:r>
    </w:p>
  </w:comment>
  <w:comment w:id="3" w:author="Catalin Dafinescu" w:date="2022-10-21T16:36:00Z" w:initials="CD">
    <w:p w14:paraId="5020874D" w14:textId="269DEF0E" w:rsidR="00DF6891" w:rsidRDefault="00DF6891" w:rsidP="007E32F8">
      <w:pPr>
        <w:pStyle w:val="CommentText"/>
      </w:pPr>
      <w:r>
        <w:rPr>
          <w:rStyle w:val="CommentReference"/>
        </w:rPr>
        <w:annotationRef/>
      </w:r>
      <w:r>
        <w:t>The total amount granted by Leanpay</w:t>
      </w:r>
    </w:p>
  </w:comment>
  <w:comment w:id="4" w:author="Catalin Dafinescu" w:date="2022-10-21T16:36:00Z" w:initials="CD">
    <w:p w14:paraId="73212CAE" w14:textId="77777777" w:rsidR="00DF6891" w:rsidRDefault="00DF6891" w:rsidP="00C678E2">
      <w:pPr>
        <w:pStyle w:val="CommentText"/>
      </w:pPr>
      <w:r>
        <w:rPr>
          <w:rStyle w:val="CommentReference"/>
        </w:rPr>
        <w:annotationRef/>
      </w:r>
      <w:r>
        <w:t>Period - number of months</w:t>
      </w:r>
    </w:p>
  </w:comment>
  <w:comment w:id="5" w:author="Catalin Dafinescu" w:date="2022-10-21T16:37:00Z" w:initials="CD">
    <w:p w14:paraId="311C1B3A" w14:textId="77777777" w:rsidR="00DF6891" w:rsidRDefault="00DF6891" w:rsidP="00310833">
      <w:pPr>
        <w:pStyle w:val="CommentText"/>
      </w:pPr>
      <w:r>
        <w:rPr>
          <w:rStyle w:val="CommentReference"/>
        </w:rPr>
        <w:annotationRef/>
      </w:r>
      <w:r>
        <w:t>The total value of the loan to be paid by the Borrower (granted amount + interest)</w:t>
      </w:r>
    </w:p>
  </w:comment>
  <w:comment w:id="6" w:author="Catalin Dafinescu" w:date="2022-10-21T17:18:00Z" w:initials="CD">
    <w:p w14:paraId="5096BD7B" w14:textId="77777777" w:rsidR="005655D4" w:rsidRDefault="005655D4" w:rsidP="00A31206">
      <w:pPr>
        <w:pStyle w:val="CommentText"/>
      </w:pPr>
      <w:r>
        <w:rPr>
          <w:rStyle w:val="CommentReference"/>
        </w:rPr>
        <w:annotationRef/>
      </w:r>
      <w:r>
        <w:t>Type of the acquisition (good or service) + the name of the good/ service (ex. Samsung TV or medical services )</w:t>
      </w:r>
    </w:p>
  </w:comment>
  <w:comment w:id="7" w:author="Catalin Dafinescu" w:date="2022-10-21T17:18:00Z" w:initials="CD">
    <w:p w14:paraId="318BEB73" w14:textId="77777777" w:rsidR="005655D4" w:rsidRDefault="005655D4" w:rsidP="00702C07">
      <w:pPr>
        <w:pStyle w:val="CommentText"/>
      </w:pPr>
      <w:r>
        <w:rPr>
          <w:rStyle w:val="CommentReference"/>
        </w:rPr>
        <w:annotationRef/>
      </w:r>
      <w:r>
        <w:t>The amount of the acquisition</w:t>
      </w:r>
    </w:p>
  </w:comment>
  <w:comment w:id="8" w:author="Catalin Dafinescu" w:date="2022-10-21T16:38:00Z" w:initials="CD">
    <w:p w14:paraId="226A9783" w14:textId="20D7F922" w:rsidR="00DF6891" w:rsidRDefault="00DF6891" w:rsidP="002F7C6D">
      <w:pPr>
        <w:pStyle w:val="CommentText"/>
      </w:pPr>
      <w:r>
        <w:rPr>
          <w:rStyle w:val="CommentReference"/>
        </w:rPr>
        <w:annotationRef/>
      </w:r>
      <w:r>
        <w:t>Interest rate value</w:t>
      </w:r>
    </w:p>
  </w:comment>
  <w:comment w:id="9" w:author="Catalin Dafinescu" w:date="2022-10-21T16:38:00Z" w:initials="CD">
    <w:p w14:paraId="3CC58FFE" w14:textId="77777777" w:rsidR="00DF6891" w:rsidRDefault="00DF6891" w:rsidP="00DE7CC1">
      <w:pPr>
        <w:pStyle w:val="CommentText"/>
      </w:pPr>
      <w:r>
        <w:rPr>
          <w:rStyle w:val="CommentReference"/>
        </w:rPr>
        <w:annotationRef/>
      </w:r>
      <w:r>
        <w:t>APR's value</w:t>
      </w:r>
    </w:p>
  </w:comment>
  <w:comment w:id="10" w:author="Catalin Dafinescu" w:date="2022-10-21T17:52:00Z" w:initials="CD">
    <w:p w14:paraId="50E6EA88" w14:textId="77777777" w:rsidR="00BF6008" w:rsidRDefault="00BF6008" w:rsidP="00116E3B">
      <w:pPr>
        <w:pStyle w:val="CommentText"/>
      </w:pPr>
      <w:r>
        <w:rPr>
          <w:rStyle w:val="CommentReference"/>
        </w:rPr>
        <w:annotationRef/>
      </w:r>
      <w:r>
        <w:t>We still do not have a telephone no. To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87B673" w15:done="0"/>
  <w15:commentEx w15:paraId="2D02515A" w15:done="0"/>
  <w15:commentEx w15:paraId="48753460" w15:done="0"/>
  <w15:commentEx w15:paraId="5020874D" w15:done="0"/>
  <w15:commentEx w15:paraId="73212CAE" w15:done="0"/>
  <w15:commentEx w15:paraId="311C1B3A" w15:done="0"/>
  <w15:commentEx w15:paraId="5096BD7B" w15:done="0"/>
  <w15:commentEx w15:paraId="318BEB73" w15:done="0"/>
  <w15:commentEx w15:paraId="226A9783" w15:done="0"/>
  <w15:commentEx w15:paraId="3CC58FFE" w15:done="0"/>
  <w15:commentEx w15:paraId="50E6EA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5B23" w16cex:dateUtc="2022-10-21T14:53:00Z"/>
  <w16cex:commentExtensible w16cex:durableId="26FD4F36" w16cex:dateUtc="2022-10-21T14:02:00Z"/>
  <w16cex:commentExtensible w16cex:durableId="26FD4F4B" w16cex:dateUtc="2022-10-21T14:03:00Z"/>
  <w16cex:commentExtensible w16cex:durableId="26FD490E" w16cex:dateUtc="2022-10-21T13:36:00Z"/>
  <w16cex:commentExtensible w16cex:durableId="26FD492A" w16cex:dateUtc="2022-10-21T13:36:00Z"/>
  <w16cex:commentExtensible w16cex:durableId="26FD4948" w16cex:dateUtc="2022-10-21T13:37:00Z"/>
  <w16cex:commentExtensible w16cex:durableId="26FD52D8" w16cex:dateUtc="2022-10-21T14:18:00Z"/>
  <w16cex:commentExtensible w16cex:durableId="26FD52E8" w16cex:dateUtc="2022-10-21T14:18:00Z"/>
  <w16cex:commentExtensible w16cex:durableId="26FD4994" w16cex:dateUtc="2022-10-21T13:38:00Z"/>
  <w16cex:commentExtensible w16cex:durableId="26FD49A1" w16cex:dateUtc="2022-10-21T13:38:00Z"/>
  <w16cex:commentExtensible w16cex:durableId="26FD5AE6" w16cex:dateUtc="2022-10-21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7B673" w16cid:durableId="26FD5B23"/>
  <w16cid:commentId w16cid:paraId="2D02515A" w16cid:durableId="26FD4F36"/>
  <w16cid:commentId w16cid:paraId="48753460" w16cid:durableId="26FD4F4B"/>
  <w16cid:commentId w16cid:paraId="5020874D" w16cid:durableId="26FD490E"/>
  <w16cid:commentId w16cid:paraId="73212CAE" w16cid:durableId="26FD492A"/>
  <w16cid:commentId w16cid:paraId="311C1B3A" w16cid:durableId="26FD4948"/>
  <w16cid:commentId w16cid:paraId="5096BD7B" w16cid:durableId="26FD52D8"/>
  <w16cid:commentId w16cid:paraId="318BEB73" w16cid:durableId="26FD52E8"/>
  <w16cid:commentId w16cid:paraId="226A9783" w16cid:durableId="26FD4994"/>
  <w16cid:commentId w16cid:paraId="3CC58FFE" w16cid:durableId="26FD49A1"/>
  <w16cid:commentId w16cid:paraId="50E6EA88" w16cid:durableId="26FD5A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8A39" w14:textId="77777777" w:rsidR="00C24B26" w:rsidRDefault="00C24B26">
      <w:r>
        <w:separator/>
      </w:r>
    </w:p>
  </w:endnote>
  <w:endnote w:type="continuationSeparator" w:id="0">
    <w:p w14:paraId="1DF28A0D" w14:textId="77777777" w:rsidR="00C24B26" w:rsidRDefault="00C2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FF1F" w14:textId="4562E4BB" w:rsidR="000A5973" w:rsidRDefault="000A597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9837" w14:textId="77777777" w:rsidR="00C24B26" w:rsidRDefault="00C24B26">
      <w:r>
        <w:separator/>
      </w:r>
    </w:p>
  </w:footnote>
  <w:footnote w:type="continuationSeparator" w:id="0">
    <w:p w14:paraId="1916074F" w14:textId="77777777" w:rsidR="00C24B26" w:rsidRDefault="00C24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13D"/>
    <w:multiLevelType w:val="hybridMultilevel"/>
    <w:tmpl w:val="17661628"/>
    <w:lvl w:ilvl="0" w:tplc="FFFFFFFF">
      <w:start w:val="1"/>
      <w:numFmt w:val="decimal"/>
      <w:lvlText w:val="%1."/>
      <w:lvlJc w:val="left"/>
      <w:pPr>
        <w:ind w:left="1069" w:hanging="850"/>
      </w:pPr>
      <w:rPr>
        <w:rFonts w:ascii="Times New Roman" w:eastAsia="Times New Roman" w:hAnsi="Times New Roman" w:cs="Times New Roman" w:hint="default"/>
        <w:b/>
        <w:bCs/>
        <w:w w:val="103"/>
        <w:sz w:val="23"/>
        <w:szCs w:val="23"/>
        <w:lang w:val="ro-RO" w:eastAsia="en-US" w:bidi="ar-SA"/>
      </w:rPr>
    </w:lvl>
    <w:lvl w:ilvl="1" w:tplc="FFFFFFFF">
      <w:numFmt w:val="bullet"/>
      <w:lvlText w:val="•"/>
      <w:lvlJc w:val="left"/>
      <w:pPr>
        <w:ind w:left="2006" w:hanging="850"/>
      </w:pPr>
      <w:rPr>
        <w:rFonts w:hint="default"/>
        <w:lang w:val="ro-RO" w:eastAsia="en-US" w:bidi="ar-SA"/>
      </w:rPr>
    </w:lvl>
    <w:lvl w:ilvl="2" w:tplc="FFFFFFFF">
      <w:numFmt w:val="bullet"/>
      <w:lvlText w:val="•"/>
      <w:lvlJc w:val="left"/>
      <w:pPr>
        <w:ind w:left="2952" w:hanging="850"/>
      </w:pPr>
      <w:rPr>
        <w:rFonts w:hint="default"/>
        <w:lang w:val="ro-RO" w:eastAsia="en-US" w:bidi="ar-SA"/>
      </w:rPr>
    </w:lvl>
    <w:lvl w:ilvl="3" w:tplc="FFFFFFFF">
      <w:numFmt w:val="bullet"/>
      <w:lvlText w:val="•"/>
      <w:lvlJc w:val="left"/>
      <w:pPr>
        <w:ind w:left="3898" w:hanging="850"/>
      </w:pPr>
      <w:rPr>
        <w:rFonts w:hint="default"/>
        <w:lang w:val="ro-RO" w:eastAsia="en-US" w:bidi="ar-SA"/>
      </w:rPr>
    </w:lvl>
    <w:lvl w:ilvl="4" w:tplc="FFFFFFFF">
      <w:numFmt w:val="bullet"/>
      <w:lvlText w:val="•"/>
      <w:lvlJc w:val="left"/>
      <w:pPr>
        <w:ind w:left="4844" w:hanging="850"/>
      </w:pPr>
      <w:rPr>
        <w:rFonts w:hint="default"/>
        <w:lang w:val="ro-RO" w:eastAsia="en-US" w:bidi="ar-SA"/>
      </w:rPr>
    </w:lvl>
    <w:lvl w:ilvl="5" w:tplc="FFFFFFFF">
      <w:numFmt w:val="bullet"/>
      <w:lvlText w:val="•"/>
      <w:lvlJc w:val="left"/>
      <w:pPr>
        <w:ind w:left="5790" w:hanging="850"/>
      </w:pPr>
      <w:rPr>
        <w:rFonts w:hint="default"/>
        <w:lang w:val="ro-RO" w:eastAsia="en-US" w:bidi="ar-SA"/>
      </w:rPr>
    </w:lvl>
    <w:lvl w:ilvl="6" w:tplc="FFFFFFFF">
      <w:numFmt w:val="bullet"/>
      <w:lvlText w:val="•"/>
      <w:lvlJc w:val="left"/>
      <w:pPr>
        <w:ind w:left="6736" w:hanging="850"/>
      </w:pPr>
      <w:rPr>
        <w:rFonts w:hint="default"/>
        <w:lang w:val="ro-RO" w:eastAsia="en-US" w:bidi="ar-SA"/>
      </w:rPr>
    </w:lvl>
    <w:lvl w:ilvl="7" w:tplc="FFFFFFFF">
      <w:numFmt w:val="bullet"/>
      <w:lvlText w:val="•"/>
      <w:lvlJc w:val="left"/>
      <w:pPr>
        <w:ind w:left="7683" w:hanging="850"/>
      </w:pPr>
      <w:rPr>
        <w:rFonts w:hint="default"/>
        <w:lang w:val="ro-RO" w:eastAsia="en-US" w:bidi="ar-SA"/>
      </w:rPr>
    </w:lvl>
    <w:lvl w:ilvl="8" w:tplc="FFFFFFFF">
      <w:numFmt w:val="bullet"/>
      <w:lvlText w:val="•"/>
      <w:lvlJc w:val="left"/>
      <w:pPr>
        <w:ind w:left="8629" w:hanging="850"/>
      </w:pPr>
      <w:rPr>
        <w:rFonts w:hint="default"/>
        <w:lang w:val="ro-RO" w:eastAsia="en-US" w:bidi="ar-SA"/>
      </w:rPr>
    </w:lvl>
  </w:abstractNum>
  <w:abstractNum w:abstractNumId="1" w15:restartNumberingAfterBreak="0">
    <w:nsid w:val="1C5F12EA"/>
    <w:multiLevelType w:val="hybridMultilevel"/>
    <w:tmpl w:val="5E64A1F0"/>
    <w:lvl w:ilvl="0" w:tplc="B04858F6">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CC20472"/>
    <w:multiLevelType w:val="hybridMultilevel"/>
    <w:tmpl w:val="9264A20E"/>
    <w:lvl w:ilvl="0" w:tplc="8D405472">
      <w:start w:val="6"/>
      <w:numFmt w:val="decimal"/>
      <w:lvlText w:val="%1."/>
      <w:lvlJc w:val="left"/>
      <w:pPr>
        <w:ind w:left="960" w:hanging="850"/>
      </w:pPr>
      <w:rPr>
        <w:rFonts w:ascii="Times New Roman" w:eastAsia="Times New Roman" w:hAnsi="Times New Roman" w:cs="Times New Roman" w:hint="default"/>
        <w:b/>
        <w:bCs/>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873AC"/>
    <w:multiLevelType w:val="hybridMultilevel"/>
    <w:tmpl w:val="AA66B14A"/>
    <w:lvl w:ilvl="0" w:tplc="FFFFFFFF">
      <w:start w:val="1"/>
      <w:numFmt w:val="decimal"/>
      <w:lvlText w:val="%1."/>
      <w:lvlJc w:val="left"/>
      <w:pPr>
        <w:ind w:left="1069" w:hanging="850"/>
      </w:pPr>
      <w:rPr>
        <w:rFonts w:ascii="Times New Roman" w:eastAsia="Times New Roman" w:hAnsi="Times New Roman" w:cs="Times New Roman" w:hint="default"/>
        <w:b/>
        <w:bCs/>
        <w:w w:val="103"/>
        <w:sz w:val="23"/>
        <w:szCs w:val="23"/>
        <w:lang w:val="ro-RO" w:eastAsia="en-US" w:bidi="ar-SA"/>
      </w:rPr>
    </w:lvl>
    <w:lvl w:ilvl="1" w:tplc="FFFFFFFF">
      <w:numFmt w:val="bullet"/>
      <w:lvlText w:val="•"/>
      <w:lvlJc w:val="left"/>
      <w:pPr>
        <w:ind w:left="2006" w:hanging="850"/>
      </w:pPr>
      <w:rPr>
        <w:rFonts w:hint="default"/>
        <w:lang w:val="ro-RO" w:eastAsia="en-US" w:bidi="ar-SA"/>
      </w:rPr>
    </w:lvl>
    <w:lvl w:ilvl="2" w:tplc="FFFFFFFF">
      <w:numFmt w:val="bullet"/>
      <w:lvlText w:val="•"/>
      <w:lvlJc w:val="left"/>
      <w:pPr>
        <w:ind w:left="2952" w:hanging="850"/>
      </w:pPr>
      <w:rPr>
        <w:rFonts w:hint="default"/>
        <w:lang w:val="ro-RO" w:eastAsia="en-US" w:bidi="ar-SA"/>
      </w:rPr>
    </w:lvl>
    <w:lvl w:ilvl="3" w:tplc="FFFFFFFF">
      <w:numFmt w:val="bullet"/>
      <w:lvlText w:val="•"/>
      <w:lvlJc w:val="left"/>
      <w:pPr>
        <w:ind w:left="3898" w:hanging="850"/>
      </w:pPr>
      <w:rPr>
        <w:rFonts w:hint="default"/>
        <w:lang w:val="ro-RO" w:eastAsia="en-US" w:bidi="ar-SA"/>
      </w:rPr>
    </w:lvl>
    <w:lvl w:ilvl="4" w:tplc="FFFFFFFF">
      <w:numFmt w:val="bullet"/>
      <w:lvlText w:val="•"/>
      <w:lvlJc w:val="left"/>
      <w:pPr>
        <w:ind w:left="4844" w:hanging="850"/>
      </w:pPr>
      <w:rPr>
        <w:rFonts w:hint="default"/>
        <w:lang w:val="ro-RO" w:eastAsia="en-US" w:bidi="ar-SA"/>
      </w:rPr>
    </w:lvl>
    <w:lvl w:ilvl="5" w:tplc="FFFFFFFF">
      <w:numFmt w:val="bullet"/>
      <w:lvlText w:val="•"/>
      <w:lvlJc w:val="left"/>
      <w:pPr>
        <w:ind w:left="5790" w:hanging="850"/>
      </w:pPr>
      <w:rPr>
        <w:rFonts w:hint="default"/>
        <w:lang w:val="ro-RO" w:eastAsia="en-US" w:bidi="ar-SA"/>
      </w:rPr>
    </w:lvl>
    <w:lvl w:ilvl="6" w:tplc="FFFFFFFF">
      <w:numFmt w:val="bullet"/>
      <w:lvlText w:val="•"/>
      <w:lvlJc w:val="left"/>
      <w:pPr>
        <w:ind w:left="6736" w:hanging="850"/>
      </w:pPr>
      <w:rPr>
        <w:rFonts w:hint="default"/>
        <w:lang w:val="ro-RO" w:eastAsia="en-US" w:bidi="ar-SA"/>
      </w:rPr>
    </w:lvl>
    <w:lvl w:ilvl="7" w:tplc="FFFFFFFF">
      <w:numFmt w:val="bullet"/>
      <w:lvlText w:val="•"/>
      <w:lvlJc w:val="left"/>
      <w:pPr>
        <w:ind w:left="7683" w:hanging="850"/>
      </w:pPr>
      <w:rPr>
        <w:rFonts w:hint="default"/>
        <w:lang w:val="ro-RO" w:eastAsia="en-US" w:bidi="ar-SA"/>
      </w:rPr>
    </w:lvl>
    <w:lvl w:ilvl="8" w:tplc="FFFFFFFF">
      <w:numFmt w:val="bullet"/>
      <w:lvlText w:val="•"/>
      <w:lvlJc w:val="left"/>
      <w:pPr>
        <w:ind w:left="8629" w:hanging="850"/>
      </w:pPr>
      <w:rPr>
        <w:rFonts w:hint="default"/>
        <w:lang w:val="ro-RO" w:eastAsia="en-US" w:bidi="ar-SA"/>
      </w:rPr>
    </w:lvl>
  </w:abstractNum>
  <w:abstractNum w:abstractNumId="4" w15:restartNumberingAfterBreak="0">
    <w:nsid w:val="1DDE0A94"/>
    <w:multiLevelType w:val="hybridMultilevel"/>
    <w:tmpl w:val="17661628"/>
    <w:lvl w:ilvl="0" w:tplc="FFFFFFFF">
      <w:start w:val="1"/>
      <w:numFmt w:val="decimal"/>
      <w:lvlText w:val="%1."/>
      <w:lvlJc w:val="left"/>
      <w:pPr>
        <w:ind w:left="1069" w:hanging="850"/>
      </w:pPr>
      <w:rPr>
        <w:rFonts w:ascii="Times New Roman" w:eastAsia="Times New Roman" w:hAnsi="Times New Roman" w:cs="Times New Roman" w:hint="default"/>
        <w:b/>
        <w:bCs/>
        <w:w w:val="103"/>
        <w:sz w:val="23"/>
        <w:szCs w:val="23"/>
        <w:lang w:val="ro-RO" w:eastAsia="en-US" w:bidi="ar-SA"/>
      </w:rPr>
    </w:lvl>
    <w:lvl w:ilvl="1" w:tplc="FFFFFFFF">
      <w:numFmt w:val="bullet"/>
      <w:lvlText w:val="•"/>
      <w:lvlJc w:val="left"/>
      <w:pPr>
        <w:ind w:left="2006" w:hanging="850"/>
      </w:pPr>
      <w:rPr>
        <w:rFonts w:hint="default"/>
        <w:lang w:val="ro-RO" w:eastAsia="en-US" w:bidi="ar-SA"/>
      </w:rPr>
    </w:lvl>
    <w:lvl w:ilvl="2" w:tplc="FFFFFFFF">
      <w:numFmt w:val="bullet"/>
      <w:lvlText w:val="•"/>
      <w:lvlJc w:val="left"/>
      <w:pPr>
        <w:ind w:left="2952" w:hanging="850"/>
      </w:pPr>
      <w:rPr>
        <w:rFonts w:hint="default"/>
        <w:lang w:val="ro-RO" w:eastAsia="en-US" w:bidi="ar-SA"/>
      </w:rPr>
    </w:lvl>
    <w:lvl w:ilvl="3" w:tplc="FFFFFFFF">
      <w:numFmt w:val="bullet"/>
      <w:lvlText w:val="•"/>
      <w:lvlJc w:val="left"/>
      <w:pPr>
        <w:ind w:left="3898" w:hanging="850"/>
      </w:pPr>
      <w:rPr>
        <w:rFonts w:hint="default"/>
        <w:lang w:val="ro-RO" w:eastAsia="en-US" w:bidi="ar-SA"/>
      </w:rPr>
    </w:lvl>
    <w:lvl w:ilvl="4" w:tplc="FFFFFFFF">
      <w:numFmt w:val="bullet"/>
      <w:lvlText w:val="•"/>
      <w:lvlJc w:val="left"/>
      <w:pPr>
        <w:ind w:left="4844" w:hanging="850"/>
      </w:pPr>
      <w:rPr>
        <w:rFonts w:hint="default"/>
        <w:lang w:val="ro-RO" w:eastAsia="en-US" w:bidi="ar-SA"/>
      </w:rPr>
    </w:lvl>
    <w:lvl w:ilvl="5" w:tplc="FFFFFFFF">
      <w:numFmt w:val="bullet"/>
      <w:lvlText w:val="•"/>
      <w:lvlJc w:val="left"/>
      <w:pPr>
        <w:ind w:left="5790" w:hanging="850"/>
      </w:pPr>
      <w:rPr>
        <w:rFonts w:hint="default"/>
        <w:lang w:val="ro-RO" w:eastAsia="en-US" w:bidi="ar-SA"/>
      </w:rPr>
    </w:lvl>
    <w:lvl w:ilvl="6" w:tplc="FFFFFFFF">
      <w:numFmt w:val="bullet"/>
      <w:lvlText w:val="•"/>
      <w:lvlJc w:val="left"/>
      <w:pPr>
        <w:ind w:left="6736" w:hanging="850"/>
      </w:pPr>
      <w:rPr>
        <w:rFonts w:hint="default"/>
        <w:lang w:val="ro-RO" w:eastAsia="en-US" w:bidi="ar-SA"/>
      </w:rPr>
    </w:lvl>
    <w:lvl w:ilvl="7" w:tplc="FFFFFFFF">
      <w:numFmt w:val="bullet"/>
      <w:lvlText w:val="•"/>
      <w:lvlJc w:val="left"/>
      <w:pPr>
        <w:ind w:left="7683" w:hanging="850"/>
      </w:pPr>
      <w:rPr>
        <w:rFonts w:hint="default"/>
        <w:lang w:val="ro-RO" w:eastAsia="en-US" w:bidi="ar-SA"/>
      </w:rPr>
    </w:lvl>
    <w:lvl w:ilvl="8" w:tplc="FFFFFFFF">
      <w:numFmt w:val="bullet"/>
      <w:lvlText w:val="•"/>
      <w:lvlJc w:val="left"/>
      <w:pPr>
        <w:ind w:left="8629" w:hanging="850"/>
      </w:pPr>
      <w:rPr>
        <w:rFonts w:hint="default"/>
        <w:lang w:val="ro-RO" w:eastAsia="en-US" w:bidi="ar-SA"/>
      </w:rPr>
    </w:lvl>
  </w:abstractNum>
  <w:abstractNum w:abstractNumId="5" w15:restartNumberingAfterBreak="0">
    <w:nsid w:val="24AC0BC6"/>
    <w:multiLevelType w:val="hybridMultilevel"/>
    <w:tmpl w:val="A20418A0"/>
    <w:lvl w:ilvl="0" w:tplc="0284D8B2">
      <w:start w:val="1"/>
      <w:numFmt w:val="decimal"/>
      <w:lvlText w:val="%1."/>
      <w:lvlJc w:val="left"/>
      <w:pPr>
        <w:ind w:left="1069" w:hanging="850"/>
      </w:pPr>
      <w:rPr>
        <w:rFonts w:ascii="Times New Roman" w:eastAsia="Times New Roman" w:hAnsi="Times New Roman" w:cs="Times New Roman" w:hint="default"/>
        <w:b/>
        <w:bCs/>
        <w:w w:val="103"/>
        <w:sz w:val="23"/>
        <w:szCs w:val="23"/>
        <w:lang w:val="ro-RO" w:eastAsia="en-US" w:bidi="ar-SA"/>
      </w:rPr>
    </w:lvl>
    <w:lvl w:ilvl="1" w:tplc="D2882194">
      <w:numFmt w:val="bullet"/>
      <w:lvlText w:val="•"/>
      <w:lvlJc w:val="left"/>
      <w:pPr>
        <w:ind w:left="2006" w:hanging="850"/>
      </w:pPr>
      <w:rPr>
        <w:rFonts w:hint="default"/>
        <w:lang w:val="ro-RO" w:eastAsia="en-US" w:bidi="ar-SA"/>
      </w:rPr>
    </w:lvl>
    <w:lvl w:ilvl="2" w:tplc="AA680666">
      <w:numFmt w:val="bullet"/>
      <w:lvlText w:val="•"/>
      <w:lvlJc w:val="left"/>
      <w:pPr>
        <w:ind w:left="2952" w:hanging="850"/>
      </w:pPr>
      <w:rPr>
        <w:rFonts w:hint="default"/>
        <w:lang w:val="ro-RO" w:eastAsia="en-US" w:bidi="ar-SA"/>
      </w:rPr>
    </w:lvl>
    <w:lvl w:ilvl="3" w:tplc="BF049302">
      <w:numFmt w:val="bullet"/>
      <w:lvlText w:val="•"/>
      <w:lvlJc w:val="left"/>
      <w:pPr>
        <w:ind w:left="3898" w:hanging="850"/>
      </w:pPr>
      <w:rPr>
        <w:rFonts w:hint="default"/>
        <w:lang w:val="ro-RO" w:eastAsia="en-US" w:bidi="ar-SA"/>
      </w:rPr>
    </w:lvl>
    <w:lvl w:ilvl="4" w:tplc="1EFAAF38">
      <w:numFmt w:val="bullet"/>
      <w:lvlText w:val="•"/>
      <w:lvlJc w:val="left"/>
      <w:pPr>
        <w:ind w:left="4844" w:hanging="850"/>
      </w:pPr>
      <w:rPr>
        <w:rFonts w:hint="default"/>
        <w:lang w:val="ro-RO" w:eastAsia="en-US" w:bidi="ar-SA"/>
      </w:rPr>
    </w:lvl>
    <w:lvl w:ilvl="5" w:tplc="8FA640EC">
      <w:numFmt w:val="bullet"/>
      <w:lvlText w:val="•"/>
      <w:lvlJc w:val="left"/>
      <w:pPr>
        <w:ind w:left="5790" w:hanging="850"/>
      </w:pPr>
      <w:rPr>
        <w:rFonts w:hint="default"/>
        <w:lang w:val="ro-RO" w:eastAsia="en-US" w:bidi="ar-SA"/>
      </w:rPr>
    </w:lvl>
    <w:lvl w:ilvl="6" w:tplc="0216512A">
      <w:numFmt w:val="bullet"/>
      <w:lvlText w:val="•"/>
      <w:lvlJc w:val="left"/>
      <w:pPr>
        <w:ind w:left="6736" w:hanging="850"/>
      </w:pPr>
      <w:rPr>
        <w:rFonts w:hint="default"/>
        <w:lang w:val="ro-RO" w:eastAsia="en-US" w:bidi="ar-SA"/>
      </w:rPr>
    </w:lvl>
    <w:lvl w:ilvl="7" w:tplc="3AD08780">
      <w:numFmt w:val="bullet"/>
      <w:lvlText w:val="•"/>
      <w:lvlJc w:val="left"/>
      <w:pPr>
        <w:ind w:left="7683" w:hanging="850"/>
      </w:pPr>
      <w:rPr>
        <w:rFonts w:hint="default"/>
        <w:lang w:val="ro-RO" w:eastAsia="en-US" w:bidi="ar-SA"/>
      </w:rPr>
    </w:lvl>
    <w:lvl w:ilvl="8" w:tplc="C5A0FF98">
      <w:numFmt w:val="bullet"/>
      <w:lvlText w:val="•"/>
      <w:lvlJc w:val="left"/>
      <w:pPr>
        <w:ind w:left="8629" w:hanging="850"/>
      </w:pPr>
      <w:rPr>
        <w:rFonts w:hint="default"/>
        <w:lang w:val="ro-RO" w:eastAsia="en-US" w:bidi="ar-SA"/>
      </w:rPr>
    </w:lvl>
  </w:abstractNum>
  <w:abstractNum w:abstractNumId="6" w15:restartNumberingAfterBreak="0">
    <w:nsid w:val="3FD21292"/>
    <w:multiLevelType w:val="hybridMultilevel"/>
    <w:tmpl w:val="03ECADCC"/>
    <w:lvl w:ilvl="0" w:tplc="FFFFFFFF">
      <w:start w:val="1"/>
      <w:numFmt w:val="upperLetter"/>
      <w:lvlText w:val="%1)"/>
      <w:lvlJc w:val="left"/>
      <w:pPr>
        <w:ind w:left="470" w:hanging="360"/>
      </w:pPr>
      <w:rPr>
        <w:rFonts w:hint="default"/>
      </w:rPr>
    </w:lvl>
    <w:lvl w:ilvl="1" w:tplc="FFFFFFFF" w:tentative="1">
      <w:start w:val="1"/>
      <w:numFmt w:val="lowerLetter"/>
      <w:lvlText w:val="%2."/>
      <w:lvlJc w:val="left"/>
      <w:pPr>
        <w:ind w:left="1190" w:hanging="360"/>
      </w:pPr>
    </w:lvl>
    <w:lvl w:ilvl="2" w:tplc="FFFFFFFF" w:tentative="1">
      <w:start w:val="1"/>
      <w:numFmt w:val="lowerRoman"/>
      <w:lvlText w:val="%3."/>
      <w:lvlJc w:val="right"/>
      <w:pPr>
        <w:ind w:left="1910" w:hanging="180"/>
      </w:pPr>
    </w:lvl>
    <w:lvl w:ilvl="3" w:tplc="FFFFFFFF" w:tentative="1">
      <w:start w:val="1"/>
      <w:numFmt w:val="decimal"/>
      <w:lvlText w:val="%4."/>
      <w:lvlJc w:val="left"/>
      <w:pPr>
        <w:ind w:left="2630" w:hanging="360"/>
      </w:pPr>
    </w:lvl>
    <w:lvl w:ilvl="4" w:tplc="FFFFFFFF" w:tentative="1">
      <w:start w:val="1"/>
      <w:numFmt w:val="lowerLetter"/>
      <w:lvlText w:val="%5."/>
      <w:lvlJc w:val="left"/>
      <w:pPr>
        <w:ind w:left="3350" w:hanging="360"/>
      </w:pPr>
    </w:lvl>
    <w:lvl w:ilvl="5" w:tplc="FFFFFFFF" w:tentative="1">
      <w:start w:val="1"/>
      <w:numFmt w:val="lowerRoman"/>
      <w:lvlText w:val="%6."/>
      <w:lvlJc w:val="right"/>
      <w:pPr>
        <w:ind w:left="4070" w:hanging="180"/>
      </w:pPr>
    </w:lvl>
    <w:lvl w:ilvl="6" w:tplc="FFFFFFFF" w:tentative="1">
      <w:start w:val="1"/>
      <w:numFmt w:val="decimal"/>
      <w:lvlText w:val="%7."/>
      <w:lvlJc w:val="left"/>
      <w:pPr>
        <w:ind w:left="4790" w:hanging="360"/>
      </w:pPr>
    </w:lvl>
    <w:lvl w:ilvl="7" w:tplc="FFFFFFFF" w:tentative="1">
      <w:start w:val="1"/>
      <w:numFmt w:val="lowerLetter"/>
      <w:lvlText w:val="%8."/>
      <w:lvlJc w:val="left"/>
      <w:pPr>
        <w:ind w:left="5510" w:hanging="360"/>
      </w:pPr>
    </w:lvl>
    <w:lvl w:ilvl="8" w:tplc="FFFFFFFF" w:tentative="1">
      <w:start w:val="1"/>
      <w:numFmt w:val="lowerRoman"/>
      <w:lvlText w:val="%9."/>
      <w:lvlJc w:val="right"/>
      <w:pPr>
        <w:ind w:left="6230" w:hanging="180"/>
      </w:pPr>
    </w:lvl>
  </w:abstractNum>
  <w:abstractNum w:abstractNumId="7" w15:restartNumberingAfterBreak="0">
    <w:nsid w:val="4BC75E88"/>
    <w:multiLevelType w:val="hybridMultilevel"/>
    <w:tmpl w:val="03ECADCC"/>
    <w:lvl w:ilvl="0" w:tplc="B1047A7A">
      <w:start w:val="1"/>
      <w:numFmt w:val="upp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8" w15:restartNumberingAfterBreak="0">
    <w:nsid w:val="4DA322A5"/>
    <w:multiLevelType w:val="hybridMultilevel"/>
    <w:tmpl w:val="9A6CB718"/>
    <w:lvl w:ilvl="0" w:tplc="8F8C6898">
      <w:numFmt w:val="bullet"/>
      <w:lvlText w:val="-"/>
      <w:lvlJc w:val="left"/>
      <w:pPr>
        <w:ind w:left="606" w:hanging="569"/>
      </w:pPr>
      <w:rPr>
        <w:rFonts w:ascii="Times New Roman" w:eastAsia="Times New Roman" w:hAnsi="Times New Roman" w:cs="Times New Roman" w:hint="default"/>
        <w:w w:val="103"/>
        <w:sz w:val="23"/>
        <w:szCs w:val="23"/>
        <w:lang w:val="ro-RO" w:eastAsia="en-US" w:bidi="ar-SA"/>
      </w:rPr>
    </w:lvl>
    <w:lvl w:ilvl="1" w:tplc="16B0E3B4">
      <w:numFmt w:val="bullet"/>
      <w:lvlText w:val="•"/>
      <w:lvlJc w:val="left"/>
      <w:pPr>
        <w:ind w:left="999" w:hanging="569"/>
      </w:pPr>
      <w:rPr>
        <w:rFonts w:hint="default"/>
        <w:lang w:val="ro-RO" w:eastAsia="en-US" w:bidi="ar-SA"/>
      </w:rPr>
    </w:lvl>
    <w:lvl w:ilvl="2" w:tplc="32D8D9E6">
      <w:numFmt w:val="bullet"/>
      <w:lvlText w:val="•"/>
      <w:lvlJc w:val="left"/>
      <w:pPr>
        <w:ind w:left="1398" w:hanging="569"/>
      </w:pPr>
      <w:rPr>
        <w:rFonts w:hint="default"/>
        <w:lang w:val="ro-RO" w:eastAsia="en-US" w:bidi="ar-SA"/>
      </w:rPr>
    </w:lvl>
    <w:lvl w:ilvl="3" w:tplc="F526360E">
      <w:numFmt w:val="bullet"/>
      <w:lvlText w:val="•"/>
      <w:lvlJc w:val="left"/>
      <w:pPr>
        <w:ind w:left="1797" w:hanging="569"/>
      </w:pPr>
      <w:rPr>
        <w:rFonts w:hint="default"/>
        <w:lang w:val="ro-RO" w:eastAsia="en-US" w:bidi="ar-SA"/>
      </w:rPr>
    </w:lvl>
    <w:lvl w:ilvl="4" w:tplc="16BC84D0">
      <w:numFmt w:val="bullet"/>
      <w:lvlText w:val="•"/>
      <w:lvlJc w:val="left"/>
      <w:pPr>
        <w:ind w:left="2196" w:hanging="569"/>
      </w:pPr>
      <w:rPr>
        <w:rFonts w:hint="default"/>
        <w:lang w:val="ro-RO" w:eastAsia="en-US" w:bidi="ar-SA"/>
      </w:rPr>
    </w:lvl>
    <w:lvl w:ilvl="5" w:tplc="C4F0CA6C">
      <w:numFmt w:val="bullet"/>
      <w:lvlText w:val="•"/>
      <w:lvlJc w:val="left"/>
      <w:pPr>
        <w:ind w:left="2595" w:hanging="569"/>
      </w:pPr>
      <w:rPr>
        <w:rFonts w:hint="default"/>
        <w:lang w:val="ro-RO" w:eastAsia="en-US" w:bidi="ar-SA"/>
      </w:rPr>
    </w:lvl>
    <w:lvl w:ilvl="6" w:tplc="1F4ACC9C">
      <w:numFmt w:val="bullet"/>
      <w:lvlText w:val="•"/>
      <w:lvlJc w:val="left"/>
      <w:pPr>
        <w:ind w:left="2994" w:hanging="569"/>
      </w:pPr>
      <w:rPr>
        <w:rFonts w:hint="default"/>
        <w:lang w:val="ro-RO" w:eastAsia="en-US" w:bidi="ar-SA"/>
      </w:rPr>
    </w:lvl>
    <w:lvl w:ilvl="7" w:tplc="FF006324">
      <w:numFmt w:val="bullet"/>
      <w:lvlText w:val="•"/>
      <w:lvlJc w:val="left"/>
      <w:pPr>
        <w:ind w:left="3393" w:hanging="569"/>
      </w:pPr>
      <w:rPr>
        <w:rFonts w:hint="default"/>
        <w:lang w:val="ro-RO" w:eastAsia="en-US" w:bidi="ar-SA"/>
      </w:rPr>
    </w:lvl>
    <w:lvl w:ilvl="8" w:tplc="C9820D2A">
      <w:numFmt w:val="bullet"/>
      <w:lvlText w:val="•"/>
      <w:lvlJc w:val="left"/>
      <w:pPr>
        <w:ind w:left="3792" w:hanging="569"/>
      </w:pPr>
      <w:rPr>
        <w:rFonts w:hint="default"/>
        <w:lang w:val="ro-RO" w:eastAsia="en-US" w:bidi="ar-SA"/>
      </w:rPr>
    </w:lvl>
  </w:abstractNum>
  <w:abstractNum w:abstractNumId="9" w15:restartNumberingAfterBreak="0">
    <w:nsid w:val="5DBE04ED"/>
    <w:multiLevelType w:val="hybridMultilevel"/>
    <w:tmpl w:val="55AC25EC"/>
    <w:lvl w:ilvl="0" w:tplc="8D405472">
      <w:start w:val="6"/>
      <w:numFmt w:val="decimal"/>
      <w:lvlText w:val="%1."/>
      <w:lvlJc w:val="left"/>
      <w:pPr>
        <w:ind w:left="720" w:hanging="360"/>
      </w:pPr>
      <w:rPr>
        <w:rFonts w:ascii="Times New Roman" w:eastAsia="Times New Roman" w:hAnsi="Times New Roman" w:cs="Times New Roman" w:hint="default"/>
        <w:b/>
        <w:bCs/>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F17722"/>
    <w:multiLevelType w:val="hybridMultilevel"/>
    <w:tmpl w:val="5CC0C89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773E68BB"/>
    <w:multiLevelType w:val="hybridMultilevel"/>
    <w:tmpl w:val="2222FCC2"/>
    <w:lvl w:ilvl="0" w:tplc="8D405472">
      <w:start w:val="6"/>
      <w:numFmt w:val="decimal"/>
      <w:lvlText w:val="%1."/>
      <w:lvlJc w:val="left"/>
      <w:pPr>
        <w:ind w:left="938" w:hanging="360"/>
      </w:pPr>
      <w:rPr>
        <w:rFonts w:ascii="Times New Roman" w:eastAsia="Times New Roman" w:hAnsi="Times New Roman" w:cs="Times New Roman" w:hint="default"/>
        <w:b/>
        <w:bCs/>
        <w:w w:val="103"/>
        <w:sz w:val="23"/>
        <w:szCs w:val="23"/>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2" w15:restartNumberingAfterBreak="0">
    <w:nsid w:val="7B140FA7"/>
    <w:multiLevelType w:val="hybridMultilevel"/>
    <w:tmpl w:val="60284378"/>
    <w:lvl w:ilvl="0" w:tplc="BD785DC6">
      <w:start w:val="1"/>
      <w:numFmt w:val="decimal"/>
      <w:lvlText w:val="%1)"/>
      <w:lvlJc w:val="left"/>
      <w:pPr>
        <w:ind w:left="4354" w:hanging="261"/>
        <w:jc w:val="right"/>
      </w:pPr>
      <w:rPr>
        <w:rFonts w:ascii="Times New Roman" w:eastAsia="Times New Roman" w:hAnsi="Times New Roman" w:cs="Times New Roman" w:hint="default"/>
        <w:w w:val="103"/>
        <w:sz w:val="23"/>
        <w:szCs w:val="23"/>
        <w:lang w:val="ro-RO" w:eastAsia="en-US" w:bidi="ar-SA"/>
      </w:rPr>
    </w:lvl>
    <w:lvl w:ilvl="1" w:tplc="0FF81D70">
      <w:numFmt w:val="bullet"/>
      <w:lvlText w:val="•"/>
      <w:lvlJc w:val="left"/>
      <w:pPr>
        <w:ind w:left="4976" w:hanging="261"/>
      </w:pPr>
      <w:rPr>
        <w:rFonts w:hint="default"/>
        <w:lang w:val="ro-RO" w:eastAsia="en-US" w:bidi="ar-SA"/>
      </w:rPr>
    </w:lvl>
    <w:lvl w:ilvl="2" w:tplc="B486295E">
      <w:numFmt w:val="bullet"/>
      <w:lvlText w:val="•"/>
      <w:lvlJc w:val="left"/>
      <w:pPr>
        <w:ind w:left="5592" w:hanging="261"/>
      </w:pPr>
      <w:rPr>
        <w:rFonts w:hint="default"/>
        <w:lang w:val="ro-RO" w:eastAsia="en-US" w:bidi="ar-SA"/>
      </w:rPr>
    </w:lvl>
    <w:lvl w:ilvl="3" w:tplc="8242A664">
      <w:numFmt w:val="bullet"/>
      <w:lvlText w:val="•"/>
      <w:lvlJc w:val="left"/>
      <w:pPr>
        <w:ind w:left="6208" w:hanging="261"/>
      </w:pPr>
      <w:rPr>
        <w:rFonts w:hint="default"/>
        <w:lang w:val="ro-RO" w:eastAsia="en-US" w:bidi="ar-SA"/>
      </w:rPr>
    </w:lvl>
    <w:lvl w:ilvl="4" w:tplc="C6AC631A">
      <w:numFmt w:val="bullet"/>
      <w:lvlText w:val="•"/>
      <w:lvlJc w:val="left"/>
      <w:pPr>
        <w:ind w:left="6824" w:hanging="261"/>
      </w:pPr>
      <w:rPr>
        <w:rFonts w:hint="default"/>
        <w:lang w:val="ro-RO" w:eastAsia="en-US" w:bidi="ar-SA"/>
      </w:rPr>
    </w:lvl>
    <w:lvl w:ilvl="5" w:tplc="70BE9226">
      <w:numFmt w:val="bullet"/>
      <w:lvlText w:val="•"/>
      <w:lvlJc w:val="left"/>
      <w:pPr>
        <w:ind w:left="7440" w:hanging="261"/>
      </w:pPr>
      <w:rPr>
        <w:rFonts w:hint="default"/>
        <w:lang w:val="ro-RO" w:eastAsia="en-US" w:bidi="ar-SA"/>
      </w:rPr>
    </w:lvl>
    <w:lvl w:ilvl="6" w:tplc="22F8C65E">
      <w:numFmt w:val="bullet"/>
      <w:lvlText w:val="•"/>
      <w:lvlJc w:val="left"/>
      <w:pPr>
        <w:ind w:left="8056" w:hanging="261"/>
      </w:pPr>
      <w:rPr>
        <w:rFonts w:hint="default"/>
        <w:lang w:val="ro-RO" w:eastAsia="en-US" w:bidi="ar-SA"/>
      </w:rPr>
    </w:lvl>
    <w:lvl w:ilvl="7" w:tplc="A0EC067E">
      <w:numFmt w:val="bullet"/>
      <w:lvlText w:val="•"/>
      <w:lvlJc w:val="left"/>
      <w:pPr>
        <w:ind w:left="8673" w:hanging="261"/>
      </w:pPr>
      <w:rPr>
        <w:rFonts w:hint="default"/>
        <w:lang w:val="ro-RO" w:eastAsia="en-US" w:bidi="ar-SA"/>
      </w:rPr>
    </w:lvl>
    <w:lvl w:ilvl="8" w:tplc="7D56CBF8">
      <w:numFmt w:val="bullet"/>
      <w:lvlText w:val="•"/>
      <w:lvlJc w:val="left"/>
      <w:pPr>
        <w:ind w:left="9289" w:hanging="261"/>
      </w:pPr>
      <w:rPr>
        <w:rFonts w:hint="default"/>
        <w:lang w:val="ro-RO" w:eastAsia="en-US" w:bidi="ar-SA"/>
      </w:rPr>
    </w:lvl>
  </w:abstractNum>
  <w:abstractNum w:abstractNumId="13" w15:restartNumberingAfterBreak="0">
    <w:nsid w:val="7EA70F11"/>
    <w:multiLevelType w:val="hybridMultilevel"/>
    <w:tmpl w:val="AA66B14A"/>
    <w:lvl w:ilvl="0" w:tplc="FFFFFFFF">
      <w:start w:val="1"/>
      <w:numFmt w:val="decimal"/>
      <w:lvlText w:val="%1."/>
      <w:lvlJc w:val="left"/>
      <w:pPr>
        <w:ind w:left="1069" w:hanging="850"/>
      </w:pPr>
      <w:rPr>
        <w:rFonts w:ascii="Times New Roman" w:eastAsia="Times New Roman" w:hAnsi="Times New Roman" w:cs="Times New Roman" w:hint="default"/>
        <w:b/>
        <w:bCs/>
        <w:w w:val="103"/>
        <w:sz w:val="23"/>
        <w:szCs w:val="23"/>
        <w:lang w:val="ro-RO" w:eastAsia="en-US" w:bidi="ar-SA"/>
      </w:rPr>
    </w:lvl>
    <w:lvl w:ilvl="1" w:tplc="FFFFFFFF">
      <w:numFmt w:val="bullet"/>
      <w:lvlText w:val="•"/>
      <w:lvlJc w:val="left"/>
      <w:pPr>
        <w:ind w:left="2006" w:hanging="850"/>
      </w:pPr>
      <w:rPr>
        <w:rFonts w:hint="default"/>
        <w:lang w:val="ro-RO" w:eastAsia="en-US" w:bidi="ar-SA"/>
      </w:rPr>
    </w:lvl>
    <w:lvl w:ilvl="2" w:tplc="FFFFFFFF">
      <w:numFmt w:val="bullet"/>
      <w:lvlText w:val="•"/>
      <w:lvlJc w:val="left"/>
      <w:pPr>
        <w:ind w:left="2952" w:hanging="850"/>
      </w:pPr>
      <w:rPr>
        <w:rFonts w:hint="default"/>
        <w:lang w:val="ro-RO" w:eastAsia="en-US" w:bidi="ar-SA"/>
      </w:rPr>
    </w:lvl>
    <w:lvl w:ilvl="3" w:tplc="FFFFFFFF">
      <w:numFmt w:val="bullet"/>
      <w:lvlText w:val="•"/>
      <w:lvlJc w:val="left"/>
      <w:pPr>
        <w:ind w:left="3898" w:hanging="850"/>
      </w:pPr>
      <w:rPr>
        <w:rFonts w:hint="default"/>
        <w:lang w:val="ro-RO" w:eastAsia="en-US" w:bidi="ar-SA"/>
      </w:rPr>
    </w:lvl>
    <w:lvl w:ilvl="4" w:tplc="FFFFFFFF">
      <w:numFmt w:val="bullet"/>
      <w:lvlText w:val="•"/>
      <w:lvlJc w:val="left"/>
      <w:pPr>
        <w:ind w:left="4844" w:hanging="850"/>
      </w:pPr>
      <w:rPr>
        <w:rFonts w:hint="default"/>
        <w:lang w:val="ro-RO" w:eastAsia="en-US" w:bidi="ar-SA"/>
      </w:rPr>
    </w:lvl>
    <w:lvl w:ilvl="5" w:tplc="FFFFFFFF">
      <w:numFmt w:val="bullet"/>
      <w:lvlText w:val="•"/>
      <w:lvlJc w:val="left"/>
      <w:pPr>
        <w:ind w:left="5790" w:hanging="850"/>
      </w:pPr>
      <w:rPr>
        <w:rFonts w:hint="default"/>
        <w:lang w:val="ro-RO" w:eastAsia="en-US" w:bidi="ar-SA"/>
      </w:rPr>
    </w:lvl>
    <w:lvl w:ilvl="6" w:tplc="FFFFFFFF">
      <w:numFmt w:val="bullet"/>
      <w:lvlText w:val="•"/>
      <w:lvlJc w:val="left"/>
      <w:pPr>
        <w:ind w:left="6736" w:hanging="850"/>
      </w:pPr>
      <w:rPr>
        <w:rFonts w:hint="default"/>
        <w:lang w:val="ro-RO" w:eastAsia="en-US" w:bidi="ar-SA"/>
      </w:rPr>
    </w:lvl>
    <w:lvl w:ilvl="7" w:tplc="FFFFFFFF">
      <w:numFmt w:val="bullet"/>
      <w:lvlText w:val="•"/>
      <w:lvlJc w:val="left"/>
      <w:pPr>
        <w:ind w:left="7683" w:hanging="850"/>
      </w:pPr>
      <w:rPr>
        <w:rFonts w:hint="default"/>
        <w:lang w:val="ro-RO" w:eastAsia="en-US" w:bidi="ar-SA"/>
      </w:rPr>
    </w:lvl>
    <w:lvl w:ilvl="8" w:tplc="FFFFFFFF">
      <w:numFmt w:val="bullet"/>
      <w:lvlText w:val="•"/>
      <w:lvlJc w:val="left"/>
      <w:pPr>
        <w:ind w:left="8629" w:hanging="850"/>
      </w:pPr>
      <w:rPr>
        <w:rFonts w:hint="default"/>
        <w:lang w:val="ro-RO" w:eastAsia="en-US" w:bidi="ar-SA"/>
      </w:rPr>
    </w:lvl>
  </w:abstractNum>
  <w:abstractNum w:abstractNumId="14" w15:restartNumberingAfterBreak="0">
    <w:nsid w:val="7FBD4251"/>
    <w:multiLevelType w:val="hybridMultilevel"/>
    <w:tmpl w:val="D666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859300">
    <w:abstractNumId w:val="8"/>
  </w:num>
  <w:num w:numId="2" w16cid:durableId="1143232860">
    <w:abstractNumId w:val="5"/>
  </w:num>
  <w:num w:numId="3" w16cid:durableId="145898590">
    <w:abstractNumId w:val="12"/>
  </w:num>
  <w:num w:numId="4" w16cid:durableId="1874729988">
    <w:abstractNumId w:val="14"/>
  </w:num>
  <w:num w:numId="5" w16cid:durableId="2135322066">
    <w:abstractNumId w:val="7"/>
  </w:num>
  <w:num w:numId="6" w16cid:durableId="807212265">
    <w:abstractNumId w:val="10"/>
  </w:num>
  <w:num w:numId="7" w16cid:durableId="393550347">
    <w:abstractNumId w:val="1"/>
  </w:num>
  <w:num w:numId="8" w16cid:durableId="1274747359">
    <w:abstractNumId w:val="3"/>
  </w:num>
  <w:num w:numId="9" w16cid:durableId="216935353">
    <w:abstractNumId w:val="2"/>
  </w:num>
  <w:num w:numId="10" w16cid:durableId="761607532">
    <w:abstractNumId w:val="13"/>
  </w:num>
  <w:num w:numId="11" w16cid:durableId="789394945">
    <w:abstractNumId w:val="11"/>
  </w:num>
  <w:num w:numId="12" w16cid:durableId="147211717">
    <w:abstractNumId w:val="0"/>
  </w:num>
  <w:num w:numId="13" w16cid:durableId="2045905075">
    <w:abstractNumId w:val="4"/>
  </w:num>
  <w:num w:numId="14" w16cid:durableId="1396274022">
    <w:abstractNumId w:val="9"/>
  </w:num>
  <w:num w:numId="15" w16cid:durableId="63113057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alin Dafinescu">
    <w15:presenceInfo w15:providerId="None" w15:userId="Catalin Dafines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73"/>
    <w:rsid w:val="00027417"/>
    <w:rsid w:val="000A5973"/>
    <w:rsid w:val="000A71E2"/>
    <w:rsid w:val="000C1346"/>
    <w:rsid w:val="000F2C3B"/>
    <w:rsid w:val="000F34B5"/>
    <w:rsid w:val="00132F32"/>
    <w:rsid w:val="00142DDE"/>
    <w:rsid w:val="00166951"/>
    <w:rsid w:val="001C073A"/>
    <w:rsid w:val="001C2EF1"/>
    <w:rsid w:val="001D77A5"/>
    <w:rsid w:val="001E602B"/>
    <w:rsid w:val="00204765"/>
    <w:rsid w:val="00211233"/>
    <w:rsid w:val="002220BF"/>
    <w:rsid w:val="0024397E"/>
    <w:rsid w:val="00260791"/>
    <w:rsid w:val="002635B8"/>
    <w:rsid w:val="002E56E4"/>
    <w:rsid w:val="00360421"/>
    <w:rsid w:val="00377F36"/>
    <w:rsid w:val="003A7E0E"/>
    <w:rsid w:val="003B3FEF"/>
    <w:rsid w:val="003E1BF5"/>
    <w:rsid w:val="004202DE"/>
    <w:rsid w:val="00421A2B"/>
    <w:rsid w:val="0045179B"/>
    <w:rsid w:val="00451EB7"/>
    <w:rsid w:val="00474D16"/>
    <w:rsid w:val="00487202"/>
    <w:rsid w:val="004A6A42"/>
    <w:rsid w:val="004B411A"/>
    <w:rsid w:val="005013C1"/>
    <w:rsid w:val="00515722"/>
    <w:rsid w:val="00545ADB"/>
    <w:rsid w:val="00550ECE"/>
    <w:rsid w:val="00562EE6"/>
    <w:rsid w:val="005655D4"/>
    <w:rsid w:val="00585F17"/>
    <w:rsid w:val="0058669F"/>
    <w:rsid w:val="005B0170"/>
    <w:rsid w:val="005B074F"/>
    <w:rsid w:val="005B1950"/>
    <w:rsid w:val="005B1ED3"/>
    <w:rsid w:val="005C29C8"/>
    <w:rsid w:val="005C7CFC"/>
    <w:rsid w:val="005D0D22"/>
    <w:rsid w:val="005F0217"/>
    <w:rsid w:val="005F3730"/>
    <w:rsid w:val="00623B2B"/>
    <w:rsid w:val="006725EC"/>
    <w:rsid w:val="00676917"/>
    <w:rsid w:val="00685A7F"/>
    <w:rsid w:val="00685F34"/>
    <w:rsid w:val="006B344E"/>
    <w:rsid w:val="006D401C"/>
    <w:rsid w:val="006D658C"/>
    <w:rsid w:val="006E6920"/>
    <w:rsid w:val="0070163C"/>
    <w:rsid w:val="007566E7"/>
    <w:rsid w:val="0079460E"/>
    <w:rsid w:val="007D1C5C"/>
    <w:rsid w:val="00810FB7"/>
    <w:rsid w:val="00857873"/>
    <w:rsid w:val="00896FD3"/>
    <w:rsid w:val="008B1E63"/>
    <w:rsid w:val="008C56E2"/>
    <w:rsid w:val="008E3610"/>
    <w:rsid w:val="008E77AB"/>
    <w:rsid w:val="008F6053"/>
    <w:rsid w:val="009442C7"/>
    <w:rsid w:val="00982E2F"/>
    <w:rsid w:val="009B19A2"/>
    <w:rsid w:val="00A03C67"/>
    <w:rsid w:val="00A25259"/>
    <w:rsid w:val="00A4129F"/>
    <w:rsid w:val="00A52538"/>
    <w:rsid w:val="00A64B73"/>
    <w:rsid w:val="00A90240"/>
    <w:rsid w:val="00AC2EA1"/>
    <w:rsid w:val="00AD17E1"/>
    <w:rsid w:val="00B32945"/>
    <w:rsid w:val="00B847A2"/>
    <w:rsid w:val="00B9763C"/>
    <w:rsid w:val="00BB3BF4"/>
    <w:rsid w:val="00BF6008"/>
    <w:rsid w:val="00C00BAB"/>
    <w:rsid w:val="00C148AF"/>
    <w:rsid w:val="00C24B26"/>
    <w:rsid w:val="00C9498C"/>
    <w:rsid w:val="00CB48D0"/>
    <w:rsid w:val="00CE426A"/>
    <w:rsid w:val="00CE6E55"/>
    <w:rsid w:val="00D019D8"/>
    <w:rsid w:val="00D05FD1"/>
    <w:rsid w:val="00D4478A"/>
    <w:rsid w:val="00D529C0"/>
    <w:rsid w:val="00D53E78"/>
    <w:rsid w:val="00DD7883"/>
    <w:rsid w:val="00DF6891"/>
    <w:rsid w:val="00E300E0"/>
    <w:rsid w:val="00E7041E"/>
    <w:rsid w:val="00E742B5"/>
    <w:rsid w:val="00F064A0"/>
    <w:rsid w:val="00F20BA3"/>
    <w:rsid w:val="00F3221B"/>
    <w:rsid w:val="00F65C3C"/>
    <w:rsid w:val="00F65C69"/>
    <w:rsid w:val="00F725D3"/>
    <w:rsid w:val="00FB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1BCF1"/>
  <w15:docId w15:val="{9DE72185-D11A-4D8F-A4EA-26DA5F53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uiPriority w:val="9"/>
    <w:qFormat/>
    <w:pPr>
      <w:spacing w:before="132"/>
      <w:ind w:left="1069" w:hanging="851"/>
      <w:jc w:val="both"/>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32"/>
      <w:ind w:left="1069" w:hanging="851"/>
    </w:pPr>
  </w:style>
  <w:style w:type="paragraph" w:customStyle="1" w:styleId="TableParagraph">
    <w:name w:val="Table Paragraph"/>
    <w:basedOn w:val="Normal"/>
    <w:uiPriority w:val="1"/>
    <w:qFormat/>
    <w:pPr>
      <w:ind w:left="110"/>
    </w:pPr>
  </w:style>
  <w:style w:type="paragraph" w:styleId="NormalWeb">
    <w:name w:val="Normal (Web)"/>
    <w:basedOn w:val="Normal"/>
    <w:uiPriority w:val="99"/>
    <w:semiHidden/>
    <w:unhideWhenUsed/>
    <w:rsid w:val="008F6053"/>
    <w:pPr>
      <w:widowControl/>
      <w:autoSpaceDE/>
      <w:autoSpaceDN/>
      <w:spacing w:before="100" w:beforeAutospacing="1" w:after="100" w:afterAutospacing="1"/>
    </w:pPr>
    <w:rPr>
      <w:sz w:val="24"/>
      <w:szCs w:val="24"/>
      <w:lang w:val="en-US"/>
    </w:rPr>
  </w:style>
  <w:style w:type="paragraph" w:styleId="Revision">
    <w:name w:val="Revision"/>
    <w:hidden/>
    <w:uiPriority w:val="99"/>
    <w:semiHidden/>
    <w:rsid w:val="00142DDE"/>
    <w:pPr>
      <w:widowControl/>
      <w:autoSpaceDE/>
      <w:autoSpaceDN/>
    </w:pPr>
    <w:rPr>
      <w:rFonts w:ascii="Times New Roman" w:eastAsia="Times New Roman" w:hAnsi="Times New Roman" w:cs="Times New Roman"/>
      <w:lang w:val="ro-RO"/>
    </w:rPr>
  </w:style>
  <w:style w:type="character" w:styleId="CommentReference">
    <w:name w:val="annotation reference"/>
    <w:basedOn w:val="DefaultParagraphFont"/>
    <w:uiPriority w:val="99"/>
    <w:semiHidden/>
    <w:unhideWhenUsed/>
    <w:rsid w:val="00A03C67"/>
    <w:rPr>
      <w:sz w:val="16"/>
      <w:szCs w:val="16"/>
    </w:rPr>
  </w:style>
  <w:style w:type="paragraph" w:styleId="CommentText">
    <w:name w:val="annotation text"/>
    <w:basedOn w:val="Normal"/>
    <w:link w:val="CommentTextChar"/>
    <w:uiPriority w:val="99"/>
    <w:unhideWhenUsed/>
    <w:rsid w:val="00A03C67"/>
    <w:rPr>
      <w:sz w:val="20"/>
      <w:szCs w:val="20"/>
    </w:rPr>
  </w:style>
  <w:style w:type="character" w:customStyle="1" w:styleId="CommentTextChar">
    <w:name w:val="Comment Text Char"/>
    <w:basedOn w:val="DefaultParagraphFont"/>
    <w:link w:val="CommentText"/>
    <w:uiPriority w:val="99"/>
    <w:rsid w:val="00A03C67"/>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A03C67"/>
    <w:rPr>
      <w:b/>
      <w:bCs/>
    </w:rPr>
  </w:style>
  <w:style w:type="character" w:customStyle="1" w:styleId="CommentSubjectChar">
    <w:name w:val="Comment Subject Char"/>
    <w:basedOn w:val="CommentTextChar"/>
    <w:link w:val="CommentSubject"/>
    <w:uiPriority w:val="99"/>
    <w:semiHidden/>
    <w:rsid w:val="00A03C67"/>
    <w:rPr>
      <w:rFonts w:ascii="Times New Roman" w:eastAsia="Times New Roman" w:hAnsi="Times New Roman" w:cs="Times New Roman"/>
      <w:b/>
      <w:bCs/>
      <w:sz w:val="20"/>
      <w:szCs w:val="20"/>
      <w:lang w:val="ro-RO"/>
    </w:rPr>
  </w:style>
  <w:style w:type="paragraph" w:styleId="Header">
    <w:name w:val="header"/>
    <w:basedOn w:val="Normal"/>
    <w:link w:val="HeaderChar"/>
    <w:uiPriority w:val="99"/>
    <w:unhideWhenUsed/>
    <w:rsid w:val="00AC2EA1"/>
    <w:pPr>
      <w:tabs>
        <w:tab w:val="center" w:pos="4680"/>
        <w:tab w:val="right" w:pos="9360"/>
      </w:tabs>
    </w:pPr>
  </w:style>
  <w:style w:type="character" w:customStyle="1" w:styleId="HeaderChar">
    <w:name w:val="Header Char"/>
    <w:basedOn w:val="DefaultParagraphFont"/>
    <w:link w:val="Header"/>
    <w:uiPriority w:val="99"/>
    <w:rsid w:val="00AC2EA1"/>
    <w:rPr>
      <w:rFonts w:ascii="Times New Roman" w:eastAsia="Times New Roman" w:hAnsi="Times New Roman" w:cs="Times New Roman"/>
      <w:lang w:val="ro-RO"/>
    </w:rPr>
  </w:style>
  <w:style w:type="paragraph" w:styleId="Footer">
    <w:name w:val="footer"/>
    <w:basedOn w:val="Normal"/>
    <w:link w:val="FooterChar"/>
    <w:uiPriority w:val="99"/>
    <w:unhideWhenUsed/>
    <w:rsid w:val="00AC2EA1"/>
    <w:pPr>
      <w:tabs>
        <w:tab w:val="center" w:pos="4680"/>
        <w:tab w:val="right" w:pos="9360"/>
      </w:tabs>
    </w:pPr>
  </w:style>
  <w:style w:type="character" w:customStyle="1" w:styleId="FooterChar">
    <w:name w:val="Footer Char"/>
    <w:basedOn w:val="DefaultParagraphFont"/>
    <w:link w:val="Footer"/>
    <w:uiPriority w:val="99"/>
    <w:rsid w:val="00AC2EA1"/>
    <w:rPr>
      <w:rFonts w:ascii="Times New Roman" w:eastAsia="Times New Roman" w:hAnsi="Times New Roman" w:cs="Times New Roman"/>
      <w:lang w:val="ro-RO"/>
    </w:rPr>
  </w:style>
  <w:style w:type="character" w:styleId="Hyperlink">
    <w:name w:val="Hyperlink"/>
    <w:basedOn w:val="DefaultParagraphFont"/>
    <w:uiPriority w:val="99"/>
    <w:unhideWhenUsed/>
    <w:rsid w:val="00550ECE"/>
    <w:rPr>
      <w:color w:val="0000FF" w:themeColor="hyperlink"/>
      <w:u w:val="single"/>
    </w:rPr>
  </w:style>
  <w:style w:type="character" w:styleId="UnresolvedMention">
    <w:name w:val="Unresolved Mention"/>
    <w:basedOn w:val="DefaultParagraphFont"/>
    <w:uiPriority w:val="99"/>
    <w:semiHidden/>
    <w:unhideWhenUsed/>
    <w:rsid w:val="00550ECE"/>
    <w:rPr>
      <w:color w:val="605E5C"/>
      <w:shd w:val="clear" w:color="auto" w:fill="E1DFDD"/>
    </w:rPr>
  </w:style>
  <w:style w:type="character" w:styleId="FollowedHyperlink">
    <w:name w:val="FollowedHyperlink"/>
    <w:basedOn w:val="DefaultParagraphFont"/>
    <w:uiPriority w:val="99"/>
    <w:semiHidden/>
    <w:unhideWhenUsed/>
    <w:rsid w:val="00BF6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267">
      <w:bodyDiv w:val="1"/>
      <w:marLeft w:val="0"/>
      <w:marRight w:val="0"/>
      <w:marTop w:val="0"/>
      <w:marBottom w:val="0"/>
      <w:divBdr>
        <w:top w:val="none" w:sz="0" w:space="0" w:color="auto"/>
        <w:left w:val="none" w:sz="0" w:space="0" w:color="auto"/>
        <w:bottom w:val="none" w:sz="0" w:space="0" w:color="auto"/>
        <w:right w:val="none" w:sz="0" w:space="0" w:color="auto"/>
      </w:divBdr>
    </w:div>
    <w:div w:id="89198927">
      <w:bodyDiv w:val="1"/>
      <w:marLeft w:val="0"/>
      <w:marRight w:val="0"/>
      <w:marTop w:val="0"/>
      <w:marBottom w:val="0"/>
      <w:divBdr>
        <w:top w:val="none" w:sz="0" w:space="0" w:color="auto"/>
        <w:left w:val="none" w:sz="0" w:space="0" w:color="auto"/>
        <w:bottom w:val="none" w:sz="0" w:space="0" w:color="auto"/>
        <w:right w:val="none" w:sz="0" w:space="0" w:color="auto"/>
      </w:divBdr>
    </w:div>
    <w:div w:id="382216802">
      <w:bodyDiv w:val="1"/>
      <w:marLeft w:val="0"/>
      <w:marRight w:val="0"/>
      <w:marTop w:val="0"/>
      <w:marBottom w:val="0"/>
      <w:divBdr>
        <w:top w:val="none" w:sz="0" w:space="0" w:color="auto"/>
        <w:left w:val="none" w:sz="0" w:space="0" w:color="auto"/>
        <w:bottom w:val="none" w:sz="0" w:space="0" w:color="auto"/>
        <w:right w:val="none" w:sz="0" w:space="0" w:color="auto"/>
      </w:divBdr>
    </w:div>
    <w:div w:id="382406183">
      <w:bodyDiv w:val="1"/>
      <w:marLeft w:val="0"/>
      <w:marRight w:val="0"/>
      <w:marTop w:val="0"/>
      <w:marBottom w:val="0"/>
      <w:divBdr>
        <w:top w:val="none" w:sz="0" w:space="0" w:color="auto"/>
        <w:left w:val="none" w:sz="0" w:space="0" w:color="auto"/>
        <w:bottom w:val="none" w:sz="0" w:space="0" w:color="auto"/>
        <w:right w:val="none" w:sz="0" w:space="0" w:color="auto"/>
      </w:divBdr>
    </w:div>
    <w:div w:id="434714990">
      <w:bodyDiv w:val="1"/>
      <w:marLeft w:val="0"/>
      <w:marRight w:val="0"/>
      <w:marTop w:val="0"/>
      <w:marBottom w:val="0"/>
      <w:divBdr>
        <w:top w:val="none" w:sz="0" w:space="0" w:color="auto"/>
        <w:left w:val="none" w:sz="0" w:space="0" w:color="auto"/>
        <w:bottom w:val="none" w:sz="0" w:space="0" w:color="auto"/>
        <w:right w:val="none" w:sz="0" w:space="0" w:color="auto"/>
      </w:divBdr>
    </w:div>
    <w:div w:id="435367364">
      <w:bodyDiv w:val="1"/>
      <w:marLeft w:val="0"/>
      <w:marRight w:val="0"/>
      <w:marTop w:val="0"/>
      <w:marBottom w:val="0"/>
      <w:divBdr>
        <w:top w:val="none" w:sz="0" w:space="0" w:color="auto"/>
        <w:left w:val="none" w:sz="0" w:space="0" w:color="auto"/>
        <w:bottom w:val="none" w:sz="0" w:space="0" w:color="auto"/>
        <w:right w:val="none" w:sz="0" w:space="0" w:color="auto"/>
      </w:divBdr>
    </w:div>
    <w:div w:id="675689783">
      <w:bodyDiv w:val="1"/>
      <w:marLeft w:val="0"/>
      <w:marRight w:val="0"/>
      <w:marTop w:val="0"/>
      <w:marBottom w:val="0"/>
      <w:divBdr>
        <w:top w:val="none" w:sz="0" w:space="0" w:color="auto"/>
        <w:left w:val="none" w:sz="0" w:space="0" w:color="auto"/>
        <w:bottom w:val="none" w:sz="0" w:space="0" w:color="auto"/>
        <w:right w:val="none" w:sz="0" w:space="0" w:color="auto"/>
      </w:divBdr>
    </w:div>
    <w:div w:id="767579058">
      <w:bodyDiv w:val="1"/>
      <w:marLeft w:val="0"/>
      <w:marRight w:val="0"/>
      <w:marTop w:val="0"/>
      <w:marBottom w:val="0"/>
      <w:divBdr>
        <w:top w:val="none" w:sz="0" w:space="0" w:color="auto"/>
        <w:left w:val="none" w:sz="0" w:space="0" w:color="auto"/>
        <w:bottom w:val="none" w:sz="0" w:space="0" w:color="auto"/>
        <w:right w:val="none" w:sz="0" w:space="0" w:color="auto"/>
      </w:divBdr>
    </w:div>
    <w:div w:id="1329866643">
      <w:bodyDiv w:val="1"/>
      <w:marLeft w:val="0"/>
      <w:marRight w:val="0"/>
      <w:marTop w:val="0"/>
      <w:marBottom w:val="0"/>
      <w:divBdr>
        <w:top w:val="none" w:sz="0" w:space="0" w:color="auto"/>
        <w:left w:val="none" w:sz="0" w:space="0" w:color="auto"/>
        <w:bottom w:val="none" w:sz="0" w:space="0" w:color="auto"/>
        <w:right w:val="none" w:sz="0" w:space="0" w:color="auto"/>
      </w:divBdr>
    </w:div>
    <w:div w:id="1842088233">
      <w:bodyDiv w:val="1"/>
      <w:marLeft w:val="0"/>
      <w:marRight w:val="0"/>
      <w:marTop w:val="0"/>
      <w:marBottom w:val="0"/>
      <w:divBdr>
        <w:top w:val="none" w:sz="0" w:space="0" w:color="auto"/>
        <w:left w:val="none" w:sz="0" w:space="0" w:color="auto"/>
        <w:bottom w:val="none" w:sz="0" w:space="0" w:color="auto"/>
        <w:right w:val="none" w:sz="0" w:space="0" w:color="auto"/>
      </w:divBdr>
    </w:div>
    <w:div w:id="1878546337">
      <w:bodyDiv w:val="1"/>
      <w:marLeft w:val="0"/>
      <w:marRight w:val="0"/>
      <w:marTop w:val="0"/>
      <w:marBottom w:val="0"/>
      <w:divBdr>
        <w:top w:val="none" w:sz="0" w:space="0" w:color="auto"/>
        <w:left w:val="none" w:sz="0" w:space="0" w:color="auto"/>
        <w:bottom w:val="none" w:sz="0" w:space="0" w:color="auto"/>
        <w:right w:val="none" w:sz="0" w:space="0" w:color="auto"/>
      </w:divBdr>
    </w:div>
    <w:div w:id="1898200481">
      <w:bodyDiv w:val="1"/>
      <w:marLeft w:val="0"/>
      <w:marRight w:val="0"/>
      <w:marTop w:val="0"/>
      <w:marBottom w:val="0"/>
      <w:divBdr>
        <w:top w:val="none" w:sz="0" w:space="0" w:color="auto"/>
        <w:left w:val="none" w:sz="0" w:space="0" w:color="auto"/>
        <w:bottom w:val="none" w:sz="0" w:space="0" w:color="auto"/>
        <w:right w:val="none" w:sz="0" w:space="0" w:color="auto"/>
      </w:divBdr>
    </w:div>
    <w:div w:id="194846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clienti@leanpay.ro"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leanpay.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enti@leanpay.ro" TargetMode="External"/><Relationship Id="rId5" Type="http://schemas.openxmlformats.org/officeDocument/2006/relationships/footnotes" Target="footnotes.xml"/><Relationship Id="rId15" Type="http://schemas.openxmlformats.org/officeDocument/2006/relationships/hyperlink" Target="http://www.leanpay.ro" TargetMode="Externa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clienti@leanpay.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Dafinescu</dc:creator>
  <cp:lastModifiedBy>Catalin Dafinescu</cp:lastModifiedBy>
  <cp:revision>3</cp:revision>
  <dcterms:created xsi:type="dcterms:W3CDTF">2022-10-21T13:48:00Z</dcterms:created>
  <dcterms:modified xsi:type="dcterms:W3CDTF">2022-10-21T15:37:00Z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2010-06-09T00:00:00Z</vt:filetime>
  </property>
  <property fmtid="{D5CDD505-2E9C-101B-9397-08002B2CF9AE}" pid="3" name="LastSaved">
    <vt:filetime>2010-06-09T00:00:00Z</vt:filetime>
  </property>
</Properties>
</file>